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7943B" w14:textId="77777777" w:rsidR="007E6947" w:rsidRDefault="007E6947"/>
    <w:p w14:paraId="294E8648" w14:textId="77777777" w:rsidR="007E6947" w:rsidRDefault="007E6947"/>
    <w:p w14:paraId="448252BF" w14:textId="77777777" w:rsidR="007E6947" w:rsidRDefault="007E6947">
      <w:pPr>
        <w:rPr>
          <w:b/>
          <w:bCs/>
          <w:color w:val="0A2CCA"/>
          <w:sz w:val="36"/>
          <w:szCs w:val="36"/>
        </w:rPr>
      </w:pPr>
    </w:p>
    <w:p w14:paraId="56AD3404" w14:textId="77777777" w:rsidR="007E6947" w:rsidRDefault="00323F3E">
      <w:pPr>
        <w:rPr>
          <w:color w:val="0A2CCA"/>
        </w:rPr>
      </w:pPr>
      <w:r>
        <w:rPr>
          <w:b/>
          <w:bCs/>
          <w:color w:val="0A2CCA"/>
          <w:sz w:val="36"/>
          <w:szCs w:val="36"/>
        </w:rPr>
        <w:t>Schriftelijke vragen</w:t>
      </w:r>
    </w:p>
    <w:p w14:paraId="4DB153FF" w14:textId="77777777" w:rsidR="007E6947" w:rsidRDefault="00323F3E">
      <w:pPr>
        <w:rPr>
          <w:color w:val="0A2CCA"/>
          <w:sz w:val="18"/>
          <w:szCs w:val="18"/>
        </w:rPr>
      </w:pPr>
      <w:r>
        <w:rPr>
          <w:b/>
          <w:bCs/>
          <w:color w:val="0A2CCA"/>
          <w:sz w:val="26"/>
          <w:szCs w:val="26"/>
        </w:rPr>
        <w:t>aan het college van burgemeester en wethouders van Nijmegen</w:t>
      </w:r>
    </w:p>
    <w:p w14:paraId="26F02F9C" w14:textId="77777777" w:rsidR="007E6947" w:rsidRDefault="007E6947">
      <w:pPr>
        <w:rPr>
          <w:b/>
          <w:bCs/>
        </w:rPr>
      </w:pPr>
    </w:p>
    <w:p w14:paraId="675F4292" w14:textId="77777777" w:rsidR="007E6947" w:rsidRDefault="007E6947">
      <w:pPr>
        <w:rPr>
          <w:b/>
          <w:bCs/>
        </w:rPr>
      </w:pPr>
    </w:p>
    <w:p w14:paraId="4C89BF25" w14:textId="74D9F227" w:rsidR="007E6947" w:rsidRDefault="00323F3E">
      <w:pPr>
        <w:rPr>
          <w:highlight w:val="yellow"/>
        </w:rPr>
      </w:pPr>
      <w:r>
        <w:t>Nijmegen, 07-04-2026</w:t>
      </w:r>
    </w:p>
    <w:p w14:paraId="5B76BBB1" w14:textId="77777777" w:rsidR="007E6947" w:rsidRDefault="007E6947">
      <w:pPr>
        <w:rPr>
          <w:highlight w:val="yellow"/>
        </w:rPr>
      </w:pPr>
    </w:p>
    <w:p w14:paraId="750B598D" w14:textId="77777777" w:rsidR="007E6947" w:rsidRDefault="007E6947"/>
    <w:p w14:paraId="4F7777C6" w14:textId="49117002" w:rsidR="007E6947" w:rsidRDefault="00323F3E">
      <w:pPr>
        <w:rPr>
          <w:b/>
          <w:bCs/>
          <w:highlight w:val="yellow"/>
        </w:rPr>
      </w:pPr>
      <w:r>
        <w:rPr>
          <w:b/>
          <w:bCs/>
        </w:rPr>
        <w:t xml:space="preserve">Betreft: </w:t>
      </w:r>
      <w:r w:rsidRPr="00323F3E">
        <w:rPr>
          <w:b/>
          <w:bCs/>
        </w:rPr>
        <w:t>Parkeren</w:t>
      </w:r>
      <w:r>
        <w:rPr>
          <w:b/>
          <w:bCs/>
        </w:rPr>
        <w:t xml:space="preserve"> op eigen terrein aan de Hogelandseweg</w:t>
      </w:r>
    </w:p>
    <w:p w14:paraId="353AC304" w14:textId="77777777" w:rsidR="007E6947" w:rsidRDefault="007E6947">
      <w:pPr>
        <w:rPr>
          <w:b/>
          <w:bCs/>
        </w:rPr>
      </w:pPr>
    </w:p>
    <w:p w14:paraId="2A58535C" w14:textId="77777777" w:rsidR="007E6947" w:rsidRDefault="007E6947"/>
    <w:p w14:paraId="1982C146" w14:textId="77777777" w:rsidR="007E6947" w:rsidRDefault="00323F3E">
      <w:r>
        <w:t>Geacht college,</w:t>
      </w:r>
    </w:p>
    <w:p w14:paraId="483D4D88" w14:textId="77777777" w:rsidR="007E6947" w:rsidRDefault="007E6947"/>
    <w:p w14:paraId="580E9159" w14:textId="64A833FD" w:rsidR="00323F3E" w:rsidRDefault="00323F3E" w:rsidP="00323F3E">
      <w:r>
        <w:t xml:space="preserve">Via recente publicaties in de </w:t>
      </w:r>
      <w:r w:rsidR="00E156D2">
        <w:t>media</w:t>
      </w:r>
      <w:r>
        <w:t xml:space="preserve"> hebben wij vernomen dat er bij het bedrijventerrein aan de Hogelandseweg handhavend wordt opgetreden, omdat er sprake zou zijn van een juridisch illegale situatie van </w:t>
      </w:r>
      <w:r w:rsidR="00A12742">
        <w:t>geparkeerde</w:t>
      </w:r>
      <w:r>
        <w:t xml:space="preserve"> auto’s op eigen terrein.</w:t>
      </w:r>
    </w:p>
    <w:p w14:paraId="0B65A2A0" w14:textId="77777777" w:rsidR="00323F3E" w:rsidRDefault="00323F3E" w:rsidP="00323F3E"/>
    <w:p w14:paraId="1A3D0B89" w14:textId="07A05314" w:rsidR="005003C3" w:rsidRDefault="00444369" w:rsidP="00323F3E">
      <w:r>
        <w:rPr>
          <w:noProof/>
        </w:rPr>
        <mc:AlternateContent>
          <mc:Choice Requires="wpi">
            <w:drawing>
              <wp:anchor distT="0" distB="0" distL="114300" distR="114300" simplePos="0" relativeHeight="251662336" behindDoc="0" locked="0" layoutInCell="1" allowOverlap="1" wp14:anchorId="3988CD4F" wp14:editId="6E1C7E1D">
                <wp:simplePos x="0" y="0"/>
                <wp:positionH relativeFrom="column">
                  <wp:posOffset>3390930</wp:posOffset>
                </wp:positionH>
                <wp:positionV relativeFrom="paragraph">
                  <wp:posOffset>136300</wp:posOffset>
                </wp:positionV>
                <wp:extent cx="360" cy="360"/>
                <wp:effectExtent l="38100" t="38100" r="38100" b="38100"/>
                <wp:wrapNone/>
                <wp:docPr id="1199793225" name="Inkt 7"/>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0CE4E4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7" o:spid="_x0000_s1026" type="#_x0000_t75" style="position:absolute;margin-left:266.5pt;margin-top:10.25pt;width:1.05pt;height: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">
                <v:imagedata r:id="rId8" o:title=""/>
              </v:shape>
            </w:pict>
          </mc:Fallback>
        </mc:AlternateContent>
      </w:r>
      <w:r>
        <w:rPr>
          <w:noProof/>
        </w:rPr>
        <mc:AlternateContent>
          <mc:Choice Requires="wpi">
            <w:drawing>
              <wp:anchor distT="0" distB="0" distL="114300" distR="114300" simplePos="0" relativeHeight="251661312" behindDoc="0" locked="0" layoutInCell="1" allowOverlap="1" wp14:anchorId="271FD28B" wp14:editId="0779F3CD">
                <wp:simplePos x="0" y="0"/>
                <wp:positionH relativeFrom="column">
                  <wp:posOffset>3390930</wp:posOffset>
                </wp:positionH>
                <wp:positionV relativeFrom="paragraph">
                  <wp:posOffset>136300</wp:posOffset>
                </wp:positionV>
                <wp:extent cx="360" cy="360"/>
                <wp:effectExtent l="38100" t="38100" r="38100" b="38100"/>
                <wp:wrapNone/>
                <wp:docPr id="1887448903" name="Inkt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2535B3C0" id="Inkt 6" o:spid="_x0000_s1026" type="#_x0000_t75" style="position:absolute;margin-left:266.5pt;margin-top:10.25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">
                <v:imagedata r:id="rId8" o:title=""/>
              </v:shape>
            </w:pict>
          </mc:Fallback>
        </mc:AlternateContent>
      </w:r>
      <w:r w:rsidR="0032502C">
        <w:t xml:space="preserve">Voor zover wij begrijpen gaat het om parkeren op eigen terrein door </w:t>
      </w:r>
      <w:r w:rsidR="00573841">
        <w:t xml:space="preserve">werknemers en bezoekers. </w:t>
      </w:r>
      <w:r w:rsidR="0074322D">
        <w:t xml:space="preserve">De Nijmeegse VVD begrijpt tevens dat hiermee </w:t>
      </w:r>
      <w:r w:rsidR="00996ED7">
        <w:t>in een bestaande parkeerbehoefte wordt voorzien</w:t>
      </w:r>
      <w:r w:rsidR="00323F3E">
        <w:t xml:space="preserve">. </w:t>
      </w:r>
      <w:r w:rsidR="005003C3">
        <w:t>Een praktische oplossing, zonde</w:t>
      </w:r>
      <w:r w:rsidR="00BC111C">
        <w:t>r nadelen voor de omgeving.</w:t>
      </w:r>
    </w:p>
    <w:p w14:paraId="4783D734" w14:textId="77777777" w:rsidR="005003C3" w:rsidRDefault="005003C3" w:rsidP="00323F3E"/>
    <w:p w14:paraId="35B6DFCD" w14:textId="3B3C3654" w:rsidR="00651395" w:rsidRDefault="00651395" w:rsidP="00323F3E">
      <w:r w:rsidRPr="00651395">
        <w:rPr>
          <w:lang w:val="nl-NL"/>
        </w:rPr>
        <w:t xml:space="preserve">Waar parkeerruimte schaars is, is het </w:t>
      </w:r>
      <w:r w:rsidR="00BC111C">
        <w:rPr>
          <w:lang w:val="nl-NL"/>
        </w:rPr>
        <w:t>lovenswaardig</w:t>
      </w:r>
      <w:r w:rsidRPr="00651395">
        <w:rPr>
          <w:lang w:val="nl-NL"/>
        </w:rPr>
        <w:t xml:space="preserve"> dat </w:t>
      </w:r>
      <w:r w:rsidR="00876B0C">
        <w:rPr>
          <w:lang w:val="nl-NL"/>
        </w:rPr>
        <w:t>wordt gezocht</w:t>
      </w:r>
      <w:r w:rsidRPr="00651395">
        <w:rPr>
          <w:lang w:val="nl-NL"/>
        </w:rPr>
        <w:t xml:space="preserve"> naar een werkbare oplossing. Juist daarom vindt de Nijmeegse VVD het van belang dat duidelijk wordt op basis van welke juridische en ruimtelijke gronden hier wordt gehandhaafd, welke belangen daarmee worden gediend en of er ruimte bestaat voor een praktische oplossing.</w:t>
      </w:r>
      <w:r w:rsidR="00323F3E">
        <w:t xml:space="preserve"> </w:t>
      </w:r>
    </w:p>
    <w:p w14:paraId="02DF2395" w14:textId="77777777" w:rsidR="00651395" w:rsidRDefault="00651395" w:rsidP="00323F3E"/>
    <w:p w14:paraId="690E7FD8" w14:textId="43B49C5B" w:rsidR="00323F3E" w:rsidRPr="00651395" w:rsidRDefault="00323F3E" w:rsidP="00323F3E">
      <w:pPr>
        <w:rPr>
          <w:lang w:val="nl-NL"/>
        </w:rPr>
      </w:pPr>
      <w:r>
        <w:t>De Nijmeegse VVD heeft daarom de volgende vragen:</w:t>
      </w:r>
    </w:p>
    <w:p w14:paraId="14950C43" w14:textId="77777777" w:rsidR="007E6947" w:rsidRDefault="007E6947"/>
    <w:p w14:paraId="0298DE54" w14:textId="2F3D0504" w:rsidR="00323F3E" w:rsidRDefault="00323F3E" w:rsidP="00323F3E">
      <w:pPr>
        <w:ind w:left="708"/>
      </w:pPr>
      <w:r>
        <w:t xml:space="preserve">1. </w:t>
      </w:r>
      <w:r w:rsidR="00736EEF">
        <w:t xml:space="preserve">Op welke juridische </w:t>
      </w:r>
      <w:r w:rsidR="00D0407A">
        <w:t xml:space="preserve">en/of planologische gronden concludeert het </w:t>
      </w:r>
      <w:r>
        <w:t xml:space="preserve">College </w:t>
      </w:r>
      <w:r w:rsidR="00D0407A">
        <w:t xml:space="preserve">dat het huidige gebruik </w:t>
      </w:r>
      <w:r w:rsidR="00090DD2">
        <w:t xml:space="preserve">van dit terrein </w:t>
      </w:r>
      <w:r w:rsidR="002A1CB7">
        <w:t>voor parkeren niet is toegestaan</w:t>
      </w:r>
      <w:r>
        <w:t>?</w:t>
      </w:r>
    </w:p>
    <w:p w14:paraId="74A0B87F" w14:textId="726D9BEE" w:rsidR="00323F3E" w:rsidRDefault="00323F3E" w:rsidP="00736EEF">
      <w:pPr>
        <w:ind w:left="708"/>
      </w:pPr>
      <w:r>
        <w:t xml:space="preserve">2. </w:t>
      </w:r>
      <w:r w:rsidR="002A1CB7">
        <w:t>Hoe lang is deze situatie al bekend</w:t>
      </w:r>
      <w:r w:rsidR="002972EA">
        <w:t xml:space="preserve"> en welke stappen heeft het College ondernomen voordat zij zijn overgegaan tot het voornemen tot handhaving</w:t>
      </w:r>
      <w:r w:rsidR="002A1CB7">
        <w:t>?</w:t>
      </w:r>
    </w:p>
    <w:p w14:paraId="1F5CD390" w14:textId="766FFF39" w:rsidR="002A1CB7" w:rsidRDefault="002A1CB7" w:rsidP="00736EEF">
      <w:pPr>
        <w:ind w:left="708"/>
      </w:pPr>
      <w:r>
        <w:t xml:space="preserve">3. </w:t>
      </w:r>
      <w:r w:rsidR="00FC6049">
        <w:t xml:space="preserve">Welk concreet publiek belang ligt ten grondslag aan </w:t>
      </w:r>
      <w:r w:rsidR="00576008">
        <w:t>handhaven op deze korte termijn?</w:t>
      </w:r>
    </w:p>
    <w:p w14:paraId="11C0B6BB" w14:textId="64A292F9" w:rsidR="003D5E8A" w:rsidRPr="003D5E8A" w:rsidRDefault="003D5E8A" w:rsidP="003D5E8A">
      <w:pPr>
        <w:ind w:left="708"/>
        <w:rPr>
          <w:lang w:val="nl-NL"/>
        </w:rPr>
      </w:pPr>
      <w:r>
        <w:rPr>
          <w:lang w:val="nl-NL"/>
        </w:rPr>
        <w:t xml:space="preserve">4. </w:t>
      </w:r>
      <w:r w:rsidRPr="003D5E8A">
        <w:rPr>
          <w:lang w:val="nl-NL"/>
        </w:rPr>
        <w:t xml:space="preserve">Heeft het college in beeld wat de gevolgen van beëindiging van </w:t>
      </w:r>
      <w:r w:rsidR="00A2091A">
        <w:rPr>
          <w:lang w:val="nl-NL"/>
        </w:rPr>
        <w:t>het huidige</w:t>
      </w:r>
      <w:r w:rsidRPr="003D5E8A">
        <w:rPr>
          <w:lang w:val="nl-NL"/>
        </w:rPr>
        <w:t xml:space="preserve"> gebruik zijn voor de bereikbaarheid en parkeermogelijkheden voor </w:t>
      </w:r>
      <w:r w:rsidR="00A2091A">
        <w:rPr>
          <w:lang w:val="nl-NL"/>
        </w:rPr>
        <w:t xml:space="preserve">deze en </w:t>
      </w:r>
      <w:r w:rsidRPr="003D5E8A">
        <w:rPr>
          <w:lang w:val="nl-NL"/>
        </w:rPr>
        <w:t>omliggende bedrijven, werknemers en bezoekers?</w:t>
      </w:r>
    </w:p>
    <w:p w14:paraId="7579527F" w14:textId="4AB9DC37" w:rsidR="00323F3E" w:rsidRDefault="003D5E8A" w:rsidP="00A56FCE">
      <w:pPr>
        <w:tabs>
          <w:tab w:val="left" w:pos="1995"/>
        </w:tabs>
        <w:ind w:left="708"/>
      </w:pPr>
      <w:r>
        <w:rPr>
          <w:lang w:val="nl-NL"/>
        </w:rPr>
        <w:t xml:space="preserve">5. </w:t>
      </w:r>
      <w:r w:rsidR="00A56FCE">
        <w:rPr>
          <w:lang w:val="nl-NL"/>
        </w:rPr>
        <w:t>Heeft het college onderzocht o</w:t>
      </w:r>
      <w:r w:rsidR="00323F3E">
        <w:t xml:space="preserve">nder welke voorwaarden het huidig gebruik gelegaliseerd </w:t>
      </w:r>
      <w:r w:rsidR="00A56FCE">
        <w:t xml:space="preserve">kan </w:t>
      </w:r>
      <w:r w:rsidR="00323F3E">
        <w:t xml:space="preserve">worden? </w:t>
      </w:r>
      <w:r w:rsidR="00A56FCE">
        <w:t>Zo nee, waarom niet?</w:t>
      </w:r>
    </w:p>
    <w:p w14:paraId="76440858" w14:textId="6F53BD7D" w:rsidR="00C0050F" w:rsidRDefault="00A56FCE" w:rsidP="00323F3E">
      <w:pPr>
        <w:ind w:left="708"/>
      </w:pPr>
      <w:r>
        <w:t>6</w:t>
      </w:r>
      <w:r w:rsidR="00323F3E">
        <w:t xml:space="preserve">. Is het college bereid </w:t>
      </w:r>
      <w:r w:rsidR="00C0050F">
        <w:t>met de betrokken ondernemer(s) in gesprek te gaan om te bespreken of er een werkbare oplossing mogelijk is? Zo nee, waarom niet?</w:t>
      </w:r>
    </w:p>
    <w:p w14:paraId="0CFDB74B" w14:textId="647370EE" w:rsidR="00323F3E" w:rsidRDefault="00C0050F" w:rsidP="009B5309">
      <w:pPr>
        <w:ind w:left="708"/>
      </w:pPr>
      <w:r>
        <w:lastRenderedPageBreak/>
        <w:t xml:space="preserve">7. Is het College bereid </w:t>
      </w:r>
      <w:r w:rsidR="00323F3E">
        <w:t xml:space="preserve">om </w:t>
      </w:r>
      <w:r w:rsidR="009E7339">
        <w:t xml:space="preserve">gedurende deze gesprekken handhaving op te schorten? Zo nee, waarom niet? </w:t>
      </w:r>
    </w:p>
    <w:p w14:paraId="0C0132EF" w14:textId="77777777" w:rsidR="00323F3E" w:rsidRDefault="00323F3E"/>
    <w:p w14:paraId="4A2C066B" w14:textId="77777777" w:rsidR="007E6947" w:rsidRDefault="00323F3E">
      <w:r>
        <w:t>In afwachting van uw antwoord, met vriendelijke groeten,</w:t>
      </w:r>
    </w:p>
    <w:p w14:paraId="15FF0074" w14:textId="77777777" w:rsidR="007E6947" w:rsidRDefault="007E6947"/>
    <w:p w14:paraId="72C123DA" w14:textId="77777777" w:rsidR="007E6947" w:rsidRDefault="007E6947"/>
    <w:p w14:paraId="7689477F" w14:textId="5B9E768A" w:rsidR="007E6947" w:rsidRDefault="00444369">
      <w:r>
        <w:rPr>
          <w:noProof/>
        </w:rPr>
        <mc:AlternateContent>
          <mc:Choice Requires="wpi">
            <w:drawing>
              <wp:anchor distT="0" distB="0" distL="114300" distR="114300" simplePos="0" relativeHeight="251660288" behindDoc="0" locked="0" layoutInCell="1" allowOverlap="1" wp14:anchorId="693673AE" wp14:editId="395EB283">
                <wp:simplePos x="0" y="0"/>
                <wp:positionH relativeFrom="column">
                  <wp:posOffset>344160</wp:posOffset>
                </wp:positionH>
                <wp:positionV relativeFrom="paragraph">
                  <wp:posOffset>-48795</wp:posOffset>
                </wp:positionV>
                <wp:extent cx="1639080" cy="360720"/>
                <wp:effectExtent l="38100" t="38100" r="37465" b="39370"/>
                <wp:wrapNone/>
                <wp:docPr id="1509878240" name="Inkt 5"/>
                <wp:cNvGraphicFramePr/>
                <a:graphic xmlns:a="http://schemas.openxmlformats.org/drawingml/2006/main">
                  <a:graphicData uri="http://schemas.microsoft.com/office/word/2010/wordprocessingInk">
                    <w14:contentPart bwMode="auto" r:id="rId10">
                      <w14:nvContentPartPr>
                        <w14:cNvContentPartPr/>
                      </w14:nvContentPartPr>
                      <w14:xfrm>
                        <a:off x="0" y="0"/>
                        <a:ext cx="1639080" cy="360720"/>
                      </w14:xfrm>
                    </w14:contentPart>
                  </a:graphicData>
                </a:graphic>
              </wp:anchor>
            </w:drawing>
          </mc:Choice>
          <mc:Fallback>
            <w:pict>
              <v:shape w14:anchorId="79C0F7EB" id="Inkt 5" o:spid="_x0000_s1026" type="#_x0000_t75" style="position:absolute;margin-left:26.6pt;margin-top:-4.35pt;width:130.05pt;height:29.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">
                <v:imagedata r:id="rId11" o:title=""/>
              </v:shape>
            </w:pict>
          </mc:Fallback>
        </mc:AlternateContent>
      </w:r>
      <w:r>
        <w:rPr>
          <w:noProof/>
        </w:rPr>
        <mc:AlternateContent>
          <mc:Choice Requires="wpi">
            <w:drawing>
              <wp:anchor distT="0" distB="0" distL="114300" distR="114300" simplePos="0" relativeHeight="251659264" behindDoc="0" locked="0" layoutInCell="1" allowOverlap="1" wp14:anchorId="6C2174C8" wp14:editId="5B04EBC3">
                <wp:simplePos x="0" y="0"/>
                <wp:positionH relativeFrom="column">
                  <wp:posOffset>-6120</wp:posOffset>
                </wp:positionH>
                <wp:positionV relativeFrom="paragraph">
                  <wp:posOffset>-122595</wp:posOffset>
                </wp:positionV>
                <wp:extent cx="866520" cy="416160"/>
                <wp:effectExtent l="38100" t="38100" r="48260" b="41275"/>
                <wp:wrapNone/>
                <wp:docPr id="1007278066" name="Inkt 1"/>
                <wp:cNvGraphicFramePr/>
                <a:graphic xmlns:a="http://schemas.openxmlformats.org/drawingml/2006/main">
                  <a:graphicData uri="http://schemas.microsoft.com/office/word/2010/wordprocessingInk">
                    <w14:contentPart bwMode="auto" r:id="rId12">
                      <w14:nvContentPartPr>
                        <w14:cNvContentPartPr/>
                      </w14:nvContentPartPr>
                      <w14:xfrm>
                        <a:off x="0" y="0"/>
                        <a:ext cx="866520" cy="416160"/>
                      </w14:xfrm>
                    </w14:contentPart>
                  </a:graphicData>
                </a:graphic>
              </wp:anchor>
            </w:drawing>
          </mc:Choice>
          <mc:Fallback>
            <w:pict>
              <v:shape w14:anchorId="4C0793BC" id="Inkt 1" o:spid="_x0000_s1026" type="#_x0000_t75" style="position:absolute;margin-left:-1pt;margin-top:-10.15pt;width:69.25pt;height:3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">
                <v:imagedata r:id="rId13" o:title=""/>
              </v:shape>
            </w:pict>
          </mc:Fallback>
        </mc:AlternateContent>
      </w:r>
    </w:p>
    <w:p w14:paraId="5327097E" w14:textId="77777777" w:rsidR="00444369" w:rsidRDefault="00444369"/>
    <w:p w14:paraId="7F844403" w14:textId="77777777" w:rsidR="00444369" w:rsidRDefault="00444369"/>
    <w:p w14:paraId="18B39E4A" w14:textId="7BC04128" w:rsidR="007E6947" w:rsidRDefault="00323F3E">
      <w:r>
        <w:t>Dennis Walraven</w:t>
      </w:r>
      <w:r w:rsidR="004B39D2">
        <w:t>, Raadslid Nijmeegse VVD</w:t>
      </w:r>
    </w:p>
    <w:sectPr w:rsidR="007E6947">
      <w:headerReference w:type="defaul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5DEBB" w14:textId="77777777" w:rsidR="00323F3E" w:rsidRDefault="00323F3E">
      <w:pPr>
        <w:spacing w:line="240" w:lineRule="auto"/>
      </w:pPr>
      <w:r>
        <w:separator/>
      </w:r>
    </w:p>
  </w:endnote>
  <w:endnote w:type="continuationSeparator" w:id="0">
    <w:p w14:paraId="358E41AB" w14:textId="77777777" w:rsidR="00323F3E" w:rsidRDefault="00323F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E159A3-2780-4D65-8557-F67DB5E81776}"/>
  </w:font>
  <w:font w:name="Cambria">
    <w:panose1 w:val="02040503050406030204"/>
    <w:charset w:val="00"/>
    <w:family w:val="roman"/>
    <w:pitch w:val="variable"/>
    <w:sig w:usb0="E00006FF" w:usb1="420024FF" w:usb2="02000000" w:usb3="00000000" w:csb0="0000019F" w:csb1="00000000"/>
    <w:embedRegular r:id="rId2" w:fontKey="{6DD29674-686D-4D56-9B35-AD772FB0EC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7723A" w14:textId="77777777" w:rsidR="00323F3E" w:rsidRDefault="00323F3E">
      <w:pPr>
        <w:spacing w:line="240" w:lineRule="auto"/>
      </w:pPr>
      <w:r>
        <w:separator/>
      </w:r>
    </w:p>
  </w:footnote>
  <w:footnote w:type="continuationSeparator" w:id="0">
    <w:p w14:paraId="06FD7D4A" w14:textId="77777777" w:rsidR="00323F3E" w:rsidRDefault="00323F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9DCBF" w14:textId="77777777" w:rsidR="007E6947" w:rsidRDefault="00323F3E">
    <w:r>
      <w:rPr>
        <w:noProof/>
      </w:rPr>
      <w:drawing>
        <wp:anchor distT="0" distB="0" distL="0" distR="0" simplePos="0" relativeHeight="251658240" behindDoc="0" locked="0" layoutInCell="1" hidden="0" allowOverlap="1" wp14:anchorId="14C115E6" wp14:editId="4E71DFA9">
          <wp:simplePos x="0" y="0"/>
          <wp:positionH relativeFrom="column">
            <wp:posOffset>-866774</wp:posOffset>
          </wp:positionH>
          <wp:positionV relativeFrom="paragraph">
            <wp:posOffset>-457199</wp:posOffset>
          </wp:positionV>
          <wp:extent cx="1567543" cy="1567543"/>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67543" cy="1567543"/>
                  </a:xfrm>
                  <a:prstGeom prst="rect">
                    <a:avLst/>
                  </a:prstGeom>
                  <a:ln/>
                </pic:spPr>
              </pic:pic>
            </a:graphicData>
          </a:graphic>
        </wp:anchor>
      </w:drawing>
    </w:r>
  </w:p>
  <w:p w14:paraId="63D6503E" w14:textId="77777777" w:rsidR="007E6947" w:rsidRDefault="007E6947"/>
  <w:p w14:paraId="2FD157F4" w14:textId="77777777" w:rsidR="007E6947" w:rsidRDefault="007E6947"/>
  <w:p w14:paraId="0D280808" w14:textId="77777777" w:rsidR="007E6947" w:rsidRDefault="007E69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62027"/>
    <w:multiLevelType w:val="multilevel"/>
    <w:tmpl w:val="5DEA3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241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947"/>
    <w:rsid w:val="00090DD2"/>
    <w:rsid w:val="002972EA"/>
    <w:rsid w:val="002A1CB7"/>
    <w:rsid w:val="00323F3E"/>
    <w:rsid w:val="0032502C"/>
    <w:rsid w:val="003D5E8A"/>
    <w:rsid w:val="00444369"/>
    <w:rsid w:val="004B39D2"/>
    <w:rsid w:val="004F11B2"/>
    <w:rsid w:val="005003C3"/>
    <w:rsid w:val="00573841"/>
    <w:rsid w:val="00576008"/>
    <w:rsid w:val="00580446"/>
    <w:rsid w:val="00651395"/>
    <w:rsid w:val="00736EEF"/>
    <w:rsid w:val="0074322D"/>
    <w:rsid w:val="007E6947"/>
    <w:rsid w:val="00876B0C"/>
    <w:rsid w:val="00996ED7"/>
    <w:rsid w:val="009B5309"/>
    <w:rsid w:val="009E7339"/>
    <w:rsid w:val="00A12742"/>
    <w:rsid w:val="00A2091A"/>
    <w:rsid w:val="00A56FCE"/>
    <w:rsid w:val="00AF2300"/>
    <w:rsid w:val="00BC111C"/>
    <w:rsid w:val="00C0050F"/>
    <w:rsid w:val="00D0407A"/>
    <w:rsid w:val="00E156D2"/>
    <w:rsid w:val="00EA0339"/>
    <w:rsid w:val="00FC60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80683"/>
  <w15:docId w15:val="{455FA8FE-CE66-4E87-B500-519BC86A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customXml" Target="ink/ink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ustomXml" Target="ink/ink3.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10:49:23.990"/>
    </inkml:context>
    <inkml:brush xml:id="br0">
      <inkml:brushProperty name="width" value="0.035" units="cm"/>
      <inkml:brushProperty name="height" value="0.03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10:49:23.881"/>
    </inkml:context>
    <inkml:brush xml:id="br0">
      <inkml:brushProperty name="width" value="0.035" units="cm"/>
      <inkml:brushProperty name="height" value="0.035"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10:49:20.568"/>
    </inkml:context>
    <inkml:brush xml:id="br0">
      <inkml:brushProperty name="width" value="0.035" units="cm"/>
      <inkml:brushProperty name="height" value="0.035" units="cm"/>
    </inkml:brush>
  </inkml:definitions>
  <inkml:trace contextRef="#ctx0" brushRef="#br0">1478 918 24575,'17'-1'0,"0"-2"0,0 0 0,0-1 0,-1-1 0,1 0 0,23-12 0,11-3 0,-12 6 0,23-6 0,-2-3 0,-1-2 0,63-37 0,-120 61 0,-1 1 0,1-1 0,-1 0 0,1 0 0,0 0 0,-1 0 0,0 0 0,1 0 0,-1-1 0,0 1 0,0 0 0,1-1 0,-1 1 0,0-1 0,0 1 0,-1-1 0,1 0 0,0 1 0,0-1 0,-1 0 0,1-2 0,-1 3 0,-1 0 0,1 0 0,-1 0 0,1-1 0,-1 1 0,0 0 0,1 0 0,-1 0 0,0 0 0,0 0 0,0 1 0,0-1 0,0 0 0,0 0 0,0 0 0,0 1 0,0-1 0,0 1 0,0-1 0,-1 1 0,1-1 0,-1 1 0,-10-4 0,0 1 0,1 0 0,-1 1 0,-21 0 0,26 1 0,0 1 0,1 1 0,-1-1 0,0 1 0,1 0 0,-1 1 0,1 0 0,0 0 0,-12 5 0,15-6 0,1 1 0,-1 0 0,0 0 0,1 0 0,-1 0 0,1 1 0,0-1 0,0 0 0,-1 1 0,2 0 0,-1-1 0,0 1 0,1 0 0,-1 0 0,1 0 0,0 0 0,0 0 0,0 0 0,0 1 0,0-1 0,0 6 0,1-8 0,0 1 0,0 0 0,1-1 0,-1 1 0,0 0 0,0 0 0,1-1 0,-1 1 0,1 0 0,0-1 0,-1 1 0,1-1 0,0 1 0,0-1 0,0 1 0,0-1 0,0 1 0,0-1 0,0 0 0,1 0 0,-1 0 0,0 0 0,1 0 0,-1 0 0,1 0 0,-1 0 0,1 0 0,-1 0 0,1-1 0,0 1 0,-1-1 0,1 1 0,0-1 0,-1 0 0,1 0 0,2 0 0,9 2 0,0-2 0,-1 0 0,24-2 0,-28 1 0,45-6 0,-1-3 0,0-2 0,0-2 0,-1-3 0,-1-1 0,-1-3 0,86-50 0,-133 69 0,-1 1 0,1 0 0,0 0 0,-1 0 0,1 1 0,0-1 0,0 0 0,-1 1 0,1-1 0,0 1 0,0-1 0,0 1 0,0 0 0,0 0 0,0 0 0,2 0 0,14 16 0,-16-13 0,1 0 0,0 0 0,-1 0 0,1 0 0,0-1 0,0 1 0,6 3 0,-3-3 0,0 0 0,1-1 0,0 1 0,0-1 0,0 0 0,0-1 0,0 1 0,0-1 0,0-1 0,0 0 0,10 0 0,7-3 0,-1 0 0,26-9 0,-30 8 0,0-1 0,0 2 0,29-1 0,-44 4 0,-1 0 0,1 1 0,-1 0 0,0 0 0,1 0 0,-1 0 0,0 1 0,1-1 0,-1 1 0,0 0 0,5 4 0,-7-5 0,1 0 0,-1 1 0,1-1 0,0 0 0,-1 0 0,1 0 0,0 0 0,0 0 0,0 0 0,0 0 0,0-1 0,0 1 0,0-1 0,0 1 0,0-1 0,0 0 0,0 0 0,0 0 0,0 0 0,0 0 0,0 0 0,0-1 0,0 1 0,1-1 0,-1 1 0,-1-1 0,1 0 0,3-1 0,12-10 0,-1-1 0,-1 0 0,18-19 0,-21 19 0,0 0 0,2 1 0,-1 1 0,1 1 0,20-12 0,-33 20 0,1 1 0,-1 1 0,1-1 0,-1 0 0,1 0 0,0 0 0,-1 1 0,1-1 0,0 1 0,-1-1 0,1 1 0,0 0 0,0 0 0,-1 0 0,1 0 0,0 0 0,0 0 0,-1 0 0,1 1 0,0-1 0,0 0 0,-1 1 0,1-1 0,-1 1 0,1 0 0,0 0 0,-1 0 0,1 0 0,-1 0 0,0 0 0,1 0 0,-1 0 0,2 2 0,1 3 0,-1 1 0,0-1 0,0 1 0,-1-1 0,1 1 0,2 13 0,-4-14 0,0 0 0,0-1 0,1 1 0,0-1 0,0 0 0,0 0 0,6 8 0,-7-11 0,1-1 0,-1 0 0,1 0 0,-1-1 0,1 1 0,-1 0 0,1 0 0,0-1 0,0 1 0,-1-1 0,1 1 0,0-1 0,0 0 0,-1 0 0,1 0 0,0 0 0,0 0 0,-1 0 0,1 0 0,0-1 0,3 0 0,42-15 0,-26 8 0,-18 7 0,0 0 0,1 0 0,-1 0 0,0 0 0,1 0 0,-1 1 0,1 0 0,-1 0 0,1 0 0,-1 0 0,1 0 0,-1 1 0,0-1 0,5 2 0,-4 1 0,-1-1 0,0 0 0,0 1 0,0-1 0,0 1 0,0 0 0,0 0 0,-1 0 0,0 0 0,1 1 0,-1-1 0,1 4 0,-2-4 0,1-1 0,-1 0 0,0 1 0,0-1 0,1 0 0,-1 0 0,1 0 0,0 0 0,0 0 0,0-1 0,-1 1 0,2 0 0,-1-1 0,0 0 0,0 1 0,0-1 0,1 0 0,-1 0 0,0 0 0,1 0 0,-1-1 0,1 1 0,-1-1 0,1 1 0,0-1 0,-1 0 0,1 0 0,-1 0 0,1 0 0,2-1 0,5-2 0,-1-1 0,0-1 0,0 1 0,0-1 0,-1-1 0,13-10 0,35-20 0,-53 34 0,1 1 0,-1-1 0,0 1 0,1 0 0,-1 0 0,0 0 0,1 0 0,-1 1 0,1-1 0,0 1 0,-1 0 0,1 0 0,-1 0 0,5 1 0,-7 0 0,1-1 0,-1 1 0,1-1 0,-1 1 0,1 0 0,-1 0 0,0-1 0,1 1 0,-1 0 0,0 0 0,1 0 0,-1 0 0,0 1 0,0-1 0,0 0 0,0 0 0,0 1 0,-1-1 0,1 0 0,0 1 0,0-1 0,0 3 0,5 39 0,-6-40 0,0 1 0,0-1 0,0 1 0,0-1 0,1 1 0,-1-1 0,1 1 0,0-1 0,0 0 0,0 1 0,1-1 0,-1 0 0,1 0 0,-1 0 0,1 0 0,3 3 0,-4-6 0,0 1 0,0-1 0,0 1 0,0-1 0,1 0 0,-1 1 0,0-1 0,1 0 0,-1 0 0,0 0 0,0 0 0,1 0 0,-1 0 0,0 0 0,1 0 0,-1 0 0,0-1 0,0 1 0,1 0 0,-1-1 0,0 1 0,0-1 0,0 0 0,0 1 0,0-1 0,0 0 0,0 0 0,0 1 0,0-1 0,1-2 0,32-33 0,-27 28 0,1 0 0,1 0 0,0 1 0,0 0 0,0 0 0,1 1 0,0 1 0,0 0 0,1 0 0,-1 1 0,1 0 0,0 1 0,0 0 0,13-1 0,1 0 0,-1 1 0,1 2 0,-1 0 0,1 1 0,25 5 0,-50-5 0,0-1 0,0 1 0,1 0 0,-1 0 0,1 0 0,-1 0 0,0 0 0,1 0 0,-1 0 0,0 0 0,1 0 0,-1 0 0,0 0 0,1 0 0,-1 0 0,0 1 0,1-1 0,-1 0 0,0 0 0,1 0 0,-1 0 0,0 0 0,0 1 0,1-1 0,-1 0 0,0 0 0,0 1 0,1-1 0,-1 0 0,0 0 0,0 1 0,0-1 0,1 0 0,-1 1 0,0-1 0,0 0 0,0 1 0,0-1 0,0 0 0,0 1 0,0-1 0,1 1 0,-16 10 0,-35 10 0,45-19 0,-58 19 0,-1-2 0,-1-3 0,-74 8 0,-201 8 0,266-27 0,-495 24 0,-146 12 0,508-32 0,75-6 0,-49 20 0,11-1 0,-721 12 0,873-32 0,0 0 0,0 1 0,1 0 0,-1 2 0,1 0 0,0 1 0,0 0 0,-30 18 0,-8 1 0,41-19 0,-1-1 0,1-1 0,-1 0 0,0-1 0,0 0 0,-1-2 0,1 1 0,0-2 0,-25-2 0,40 2 0,0 0 0,-1 0 0,1 0 0,-1 1 0,1-1 0,-1 0 0,1 0 0,0 0 0,-1 0 0,1 0 0,-1-1 0,1 1 0,-1 0 0,1 0 0,0 0 0,-1 0 0,1 0 0,0-1 0,-1 1 0,1 0 0,-1 0 0,1 0 0,0-1 0,-1 1 0,1 0 0,0-1 0,0 1 0,-1 0 0,1-1 0,0 1 0,0 0 0,-1-1 0,1 1 0,0-1 0,0 1 0,0 0 0,0-1 0,0 1 0,-1-1 0,1 1 0,0 0 0,0-1 0,0 1 0,0-1 0,0 1 0,0-1 0,0 1 0,1 0 0,-1-1 0,0 1 0,0-1 0,0 1 0,0 0 0,1-1 0,23-22 0,31-13 0,1 4 0,2 1 0,1 4 0,81-27 0,-99 38 0,206-71-155,3 11-1,337-57 1,538 0 51,-802 115 104,601-68 0,-674 33 406,-203 40-365,-1-2 0,-1-1 0,57-30 0,32-27-41,-114 63-1365,-2 3-5461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10:49:04.852"/>
    </inkml:context>
    <inkml:brush xml:id="br0">
      <inkml:brushProperty name="width" value="0.035" units="cm"/>
      <inkml:brushProperty name="height" value="0.035" units="cm"/>
    </inkml:brush>
  </inkml:definitions>
  <inkml:trace contextRef="#ctx0" brushRef="#br0">1446 409 24575,'-5'1'0,"-1"0"0,1 1 0,0-1 0,-1 1 0,1 0 0,0 1 0,0-1 0,1 1 0,-6 3 0,-7 4 0,-118 60 0,32-14 0,-177 67 0,124-68 0,2 6 0,3 7 0,-156 97 0,291-154 0,-1-2 0,0 0 0,-20 7 0,109-52 0,11 14 0,2 4 0,0 4 0,114-5 0,-112 12 0,36-5 0,664-28 0,-765 40 0,1 2 0,-1 1 0,1 0 0,-1 2 0,28 9 0,-38-9 0,1 0 0,-2 1 0,1 1 0,-1 0 0,0 0 0,0 1 0,-1 0 0,0 1 0,0 0 0,10 14 0,-10-12 0,0-1 0,1 0 0,1 0 0,-1-1 0,2 0 0,-1-1 0,1-1 0,0 0 0,0 0 0,1-2 0,0 0 0,0 0 0,1-1 0,-1-1 0,1 0 0,0-1 0,-1-1 0,1 0 0,0-1 0,0-1 0,0 0 0,28-6 0,-29 4 0,-1-1 0,0 0 0,0 0 0,0-1 0,-1-1 0,0 0 0,0-1 0,0 0 0,-1-1 0,0 0 0,-1 0 0,0-2 0,0 1 0,-1-1 0,0 0 0,0-1 0,-1 0 0,-1-1 0,0 1 0,-1-1 0,0-1 0,0 1 0,-2-1 0,1 0 0,2-17 0,-4 12 0,-1 0 0,0 0 0,-2-1 0,0 1 0,-1 0 0,-1 0 0,0-1 0,-10-33 0,3 26 0,-1 0 0,-1 0 0,-1 1 0,-2 0 0,-18-27 0,-17-11 0,-3 1 0,-2 3 0,-65-55 0,87 85 0,-1 0 0,-1 2 0,-53-31 0,66 47 0,-1 0 0,0 1 0,-1 2 0,0 0 0,0 1 0,-1 1 0,-40-4 0,-28 4 30,0 3 0,0 5 0,-159 23 0,-260 85-1515,440-92-5341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328</Words>
  <Characters>1805</Characters>
  <Application>Microsoft Office Word</Application>
  <DocSecurity>0</DocSecurity>
  <Lines>15</Lines>
  <Paragraphs>4</Paragraphs>
  <ScaleCrop>false</ScaleCrop>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Walraven</cp:lastModifiedBy>
  <cp:revision>28</cp:revision>
  <dcterms:created xsi:type="dcterms:W3CDTF">2026-04-07T10:47:00Z</dcterms:created>
  <dcterms:modified xsi:type="dcterms:W3CDTF">2026-04-07T16:38:00Z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665262-5df6-455e-bf48-5928a5d868f6_Enabled">
    <vt:lpwstr>true</vt:lpwstr>
  </property>
  <property fmtid="{D5CDD505-2E9C-101B-9397-08002B2CF9AE}" pid="3" name="MSIP_Label_b8665262-5df6-455e-bf48-5928a5d868f6_SetDate">
    <vt:lpwstr>2026-04-07T10:47:34Z</vt:lpwstr>
  </property>
  <property fmtid="{D5CDD505-2E9C-101B-9397-08002B2CF9AE}" pid="4" name="MSIP_Label_b8665262-5df6-455e-bf48-5928a5d868f6_Method">
    <vt:lpwstr>Standard</vt:lpwstr>
  </property>
  <property fmtid="{D5CDD505-2E9C-101B-9397-08002B2CF9AE}" pid="5" name="MSIP_Label_b8665262-5df6-455e-bf48-5928a5d868f6_Name">
    <vt:lpwstr>Vertrouwelijk</vt:lpwstr>
  </property>
  <property fmtid="{D5CDD505-2E9C-101B-9397-08002B2CF9AE}" pid="6" name="MSIP_Label_b8665262-5df6-455e-bf48-5928a5d868f6_SiteId">
    <vt:lpwstr>d2aff5f9-8c21-47f2-88f3-08ac4fda56f5</vt:lpwstr>
  </property>
  <property fmtid="{D5CDD505-2E9C-101B-9397-08002B2CF9AE}" pid="7" name="MSIP_Label_b8665262-5df6-455e-bf48-5928a5d868f6_ActionId">
    <vt:lpwstr>8e4ebef8-ad35-4e3a-b648-28c2dbdc4878</vt:lpwstr>
  </property>
  <property fmtid="{D5CDD505-2E9C-101B-9397-08002B2CF9AE}" pid="8" name="MSIP_Label_b8665262-5df6-455e-bf48-5928a5d868f6_ContentBits">
    <vt:lpwstr>0</vt:lpwstr>
  </property>
  <property fmtid="{D5CDD505-2E9C-101B-9397-08002B2CF9AE}" pid="9" name="MSIP_Label_b8665262-5df6-455e-bf48-5928a5d868f6_Tag">
    <vt:lpwstr>10, 3, 0, 1</vt:lpwstr>
  </property>
</Properties>
</file>