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19EB" w14:textId="3820DED5" w:rsidR="0056414E" w:rsidRPr="008A5BEA" w:rsidRDefault="0056414E" w:rsidP="0056414E">
      <w:pPr>
        <w:pStyle w:val="Titel1"/>
        <w:rPr>
          <w:rFonts w:ascii="Interstate" w:hAnsi="Interstate"/>
          <w:color w:val="0A2CCA"/>
        </w:rPr>
      </w:pPr>
      <w:r w:rsidRPr="008A5BEA">
        <w:rPr>
          <w:rFonts w:ascii="Interstate" w:hAnsi="Interstate"/>
          <w:color w:val="0A2CCA"/>
        </w:rPr>
        <w:t>Motie:</w:t>
      </w:r>
      <w:r w:rsidR="00853EC0">
        <w:rPr>
          <w:rFonts w:ascii="Interstate" w:hAnsi="Interstate"/>
          <w:color w:val="0A2CCA"/>
        </w:rPr>
        <w:t xml:space="preserve"> </w:t>
      </w:r>
      <w:r w:rsidR="005F635D">
        <w:rPr>
          <w:rFonts w:ascii="Interstate" w:hAnsi="Interstate"/>
          <w:color w:val="0A2CCA"/>
        </w:rPr>
        <w:t xml:space="preserve">Geen bebouwing </w:t>
      </w:r>
      <w:r w:rsidR="0001394A">
        <w:rPr>
          <w:rFonts w:ascii="Interstate" w:hAnsi="Interstate"/>
          <w:color w:val="0A2CCA"/>
        </w:rPr>
        <w:t>rondom sportvelden</w:t>
      </w:r>
    </w:p>
    <w:p w14:paraId="28AE2EAE" w14:textId="2BEDAAA1" w:rsidR="00DB7226" w:rsidRPr="001B59E8" w:rsidRDefault="0056414E" w:rsidP="0056414E">
      <w:pPr>
        <w:rPr>
          <w:rFonts w:ascii="Arial" w:hAnsi="Arial" w:cs="Arial"/>
          <w:b/>
          <w:sz w:val="22"/>
          <w:lang w:val="nl-NL"/>
        </w:rPr>
      </w:pPr>
      <w:r w:rsidRPr="001B59E8">
        <w:rPr>
          <w:rFonts w:ascii="Arial" w:hAnsi="Arial" w:cs="Arial"/>
          <w:sz w:val="22"/>
          <w:lang w:val="nl-NL"/>
        </w:rPr>
        <w:t xml:space="preserve">Motie behorende </w:t>
      </w:r>
      <w:r w:rsidR="007131C4">
        <w:rPr>
          <w:rFonts w:ascii="Arial" w:hAnsi="Arial" w:cs="Arial"/>
          <w:sz w:val="22"/>
          <w:lang w:val="nl-NL"/>
        </w:rPr>
        <w:t xml:space="preserve">bij agendapunt </w:t>
      </w:r>
      <w:r w:rsidR="005B17B7">
        <w:rPr>
          <w:rFonts w:ascii="Arial" w:hAnsi="Arial" w:cs="Arial"/>
          <w:sz w:val="22"/>
          <w:lang w:val="nl-NL"/>
        </w:rPr>
        <w:t>7.2 Raadsvoorstel Gewijzigde vaststelling bestemmingsplan en beeldkwaliteitsplan Nijmegen Vossenpels Noord (113/2021), raadsvergadering van 22 december 2021</w:t>
      </w:r>
      <w:r w:rsidR="007131C4">
        <w:rPr>
          <w:rFonts w:ascii="Arial" w:hAnsi="Arial" w:cs="Arial"/>
          <w:sz w:val="22"/>
          <w:lang w:val="nl-NL"/>
        </w:rPr>
        <w:t>.</w:t>
      </w:r>
      <w:r w:rsidRPr="001B59E8">
        <w:rPr>
          <w:rFonts w:ascii="Arial" w:hAnsi="Arial" w:cs="Arial"/>
          <w:sz w:val="22"/>
          <w:lang w:val="nl-NL"/>
        </w:rPr>
        <w:cr/>
      </w:r>
    </w:p>
    <w:p w14:paraId="3D4188AD" w14:textId="77777777" w:rsidR="00D84AFD" w:rsidRDefault="00D84AFD" w:rsidP="0056414E">
      <w:pPr>
        <w:pStyle w:val="Standaard1"/>
        <w:rPr>
          <w:lang w:val="nl-NL"/>
        </w:rPr>
      </w:pPr>
      <w:r w:rsidRPr="00D84AFD">
        <w:rPr>
          <w:lang w:val="nl-NL"/>
        </w:rPr>
        <w:t>Schrijver: Dennis Walraven</w:t>
      </w:r>
    </w:p>
    <w:p w14:paraId="162528EC" w14:textId="4832C841" w:rsidR="005A6D69" w:rsidRDefault="005A6D69" w:rsidP="005A6D69">
      <w:pPr>
        <w:pStyle w:val="Standaard1"/>
        <w:rPr>
          <w:lang w:val="nl-NL"/>
        </w:rPr>
      </w:pPr>
      <w:r>
        <w:rPr>
          <w:lang w:val="nl-NL"/>
        </w:rPr>
        <w:t>Indieners: Maarten Bakker, Mark Buck</w:t>
      </w:r>
      <w:r w:rsidR="00217ECB">
        <w:rPr>
          <w:lang w:val="nl-NL"/>
        </w:rPr>
        <w:t>, Charlotte Brand, Jean-Paul Broeren</w:t>
      </w:r>
      <w:r w:rsidR="000560DC">
        <w:rPr>
          <w:lang w:val="nl-NL"/>
        </w:rPr>
        <w:t>,</w:t>
      </w:r>
      <w:r w:rsidR="000560DC" w:rsidRPr="000560DC">
        <w:rPr>
          <w:noProof/>
          <w:bdr w:val="none" w:sz="0" w:space="0" w:color="auto" w:frame="1"/>
          <w:lang w:val="nl-NL"/>
        </w:rPr>
        <w:t xml:space="preserve"> </w:t>
      </w:r>
      <w:r w:rsidR="000560DC" w:rsidRPr="000560DC">
        <w:rPr>
          <w:lang w:val="nl-NL"/>
        </w:rPr>
        <w:t xml:space="preserve"> </w:t>
      </w:r>
      <w:r w:rsidR="000560DC">
        <w:rPr>
          <w:lang w:val="nl-NL"/>
        </w:rPr>
        <w:t>Paul Eigenhuijsen</w:t>
      </w:r>
      <w:r w:rsidR="00114A1F">
        <w:rPr>
          <w:lang w:val="nl-NL"/>
        </w:rPr>
        <w:t>, Marij Feddema</w:t>
      </w:r>
      <w:r w:rsidR="00095D40">
        <w:rPr>
          <w:lang w:val="nl-NL"/>
        </w:rPr>
        <w:t>, Rachid El Hafi</w:t>
      </w:r>
    </w:p>
    <w:p w14:paraId="2A9F9192" w14:textId="77777777" w:rsidR="00DB7226" w:rsidRDefault="00DB7226" w:rsidP="0056414E">
      <w:pPr>
        <w:rPr>
          <w:lang w:val="nl-NL"/>
        </w:rPr>
      </w:pPr>
    </w:p>
    <w:p w14:paraId="46A04B7B" w14:textId="77777777" w:rsidR="0056414E" w:rsidRPr="001B59E8" w:rsidRDefault="0056414E" w:rsidP="0056414E">
      <w:pPr>
        <w:pStyle w:val="Standaard1"/>
        <w:rPr>
          <w:lang w:val="nl-NL"/>
        </w:rPr>
      </w:pPr>
      <w:r w:rsidRPr="001B59E8">
        <w:rPr>
          <w:lang w:val="nl-NL"/>
        </w:rPr>
        <w:t>De gemeenteraad van Nijmegen, in openbare vergadering bijeen op</w:t>
      </w:r>
      <w:r w:rsidR="00250A08">
        <w:rPr>
          <w:lang w:val="nl-NL"/>
        </w:rPr>
        <w:t xml:space="preserve"> 22 december 2021</w:t>
      </w:r>
      <w:r w:rsidRPr="001B59E8">
        <w:rPr>
          <w:lang w:val="nl-NL"/>
        </w:rPr>
        <w:t>,</w:t>
      </w:r>
    </w:p>
    <w:p w14:paraId="0E7C856E" w14:textId="77777777" w:rsidR="00DB7226" w:rsidRPr="00F02EA8" w:rsidRDefault="00DB7226" w:rsidP="0056414E">
      <w:pPr>
        <w:rPr>
          <w:rFonts w:ascii="Arial" w:hAnsi="Arial" w:cs="Arial"/>
          <w:sz w:val="22"/>
          <w:szCs w:val="22"/>
          <w:lang w:val="nl-NL"/>
        </w:rPr>
      </w:pPr>
    </w:p>
    <w:p w14:paraId="5A1774F9" w14:textId="77777777" w:rsidR="0056414E" w:rsidRPr="008A5BEA" w:rsidRDefault="0056414E" w:rsidP="0056414E">
      <w:pPr>
        <w:pStyle w:val="Agendapunt"/>
        <w:rPr>
          <w:color w:val="0A2CCA"/>
          <w:szCs w:val="22"/>
          <w:lang w:val="nl-NL"/>
        </w:rPr>
      </w:pPr>
      <w:r w:rsidRPr="008A5BEA">
        <w:rPr>
          <w:color w:val="0A2CCA"/>
          <w:szCs w:val="22"/>
          <w:lang w:val="nl-NL"/>
        </w:rPr>
        <w:t>Constaterend dat:</w:t>
      </w:r>
    </w:p>
    <w:p w14:paraId="50EF4E25" w14:textId="77777777" w:rsidR="001F17FF" w:rsidRDefault="001F17FF" w:rsidP="001F17FF">
      <w:pPr>
        <w:pStyle w:val="Lijstalinea"/>
        <w:numPr>
          <w:ilvl w:val="0"/>
          <w:numId w:val="23"/>
        </w:numPr>
        <w:spacing w:line="240" w:lineRule="auto"/>
        <w:contextualSpacing/>
        <w:jc w:val="both"/>
        <w:rPr>
          <w:rFonts w:ascii="Arial" w:eastAsia="Times New Roman" w:hAnsi="Arial" w:cs="Arial"/>
          <w:szCs w:val="22"/>
          <w:lang w:val="nl-NL"/>
        </w:rPr>
      </w:pPr>
      <w:r>
        <w:rPr>
          <w:rFonts w:ascii="Arial" w:eastAsia="Times New Roman" w:hAnsi="Arial" w:cs="Arial"/>
          <w:szCs w:val="22"/>
          <w:lang w:val="nl-NL"/>
        </w:rPr>
        <w:t>het participatietraject dat heeft geleid tot het Beeldkwaliteitsplan Vossenpels Noord door betrokken inwoners positief is ervaren;</w:t>
      </w:r>
    </w:p>
    <w:p w14:paraId="0795CB8B" w14:textId="77777777" w:rsidR="001F17FF" w:rsidRDefault="001F17FF" w:rsidP="001F17FF">
      <w:pPr>
        <w:pStyle w:val="Lijstalinea"/>
        <w:numPr>
          <w:ilvl w:val="0"/>
          <w:numId w:val="23"/>
        </w:numPr>
        <w:spacing w:line="240" w:lineRule="auto"/>
        <w:contextualSpacing/>
        <w:jc w:val="both"/>
        <w:rPr>
          <w:rFonts w:ascii="Arial" w:eastAsia="Times New Roman" w:hAnsi="Arial" w:cs="Arial"/>
          <w:szCs w:val="22"/>
          <w:lang w:val="nl-NL"/>
        </w:rPr>
      </w:pPr>
      <w:r>
        <w:rPr>
          <w:rFonts w:ascii="Arial" w:eastAsia="Times New Roman" w:hAnsi="Arial" w:cs="Arial"/>
          <w:szCs w:val="22"/>
          <w:lang w:val="nl-NL"/>
        </w:rPr>
        <w:t>dit tot een breed gedragen Beeldkwaliteitsplan heeft geleid; en</w:t>
      </w:r>
    </w:p>
    <w:p w14:paraId="18AE4EC4" w14:textId="44EB94A3" w:rsidR="00FD2B48" w:rsidRPr="00027AB2" w:rsidRDefault="001F17FF" w:rsidP="00027AB2">
      <w:pPr>
        <w:pStyle w:val="Lijstalinea"/>
        <w:numPr>
          <w:ilvl w:val="0"/>
          <w:numId w:val="23"/>
        </w:numPr>
        <w:spacing w:line="240" w:lineRule="auto"/>
        <w:contextualSpacing/>
        <w:jc w:val="both"/>
        <w:rPr>
          <w:rFonts w:ascii="Arial" w:eastAsia="Times New Roman" w:hAnsi="Arial" w:cs="Arial"/>
          <w:szCs w:val="22"/>
          <w:lang w:val="nl-NL"/>
        </w:rPr>
      </w:pPr>
      <w:r>
        <w:rPr>
          <w:rFonts w:ascii="Arial" w:eastAsia="Times New Roman" w:hAnsi="Arial" w:cs="Arial"/>
          <w:szCs w:val="22"/>
          <w:lang w:val="nl-NL"/>
        </w:rPr>
        <w:t xml:space="preserve">de inwoners de doorvertaling hiervan in het Bestemmingsplan Vossenpels Noord en de daarbij horende </w:t>
      </w:r>
      <w:r w:rsidR="00D05427">
        <w:rPr>
          <w:rFonts w:ascii="Arial" w:eastAsia="Times New Roman" w:hAnsi="Arial" w:cs="Arial"/>
          <w:szCs w:val="22"/>
          <w:lang w:val="nl-NL"/>
        </w:rPr>
        <w:t>verbeelding</w:t>
      </w:r>
      <w:r>
        <w:rPr>
          <w:rFonts w:ascii="Arial" w:eastAsia="Times New Roman" w:hAnsi="Arial" w:cs="Arial"/>
          <w:szCs w:val="22"/>
          <w:lang w:val="nl-NL"/>
        </w:rPr>
        <w:t xml:space="preserve"> niet terugzien.</w:t>
      </w:r>
    </w:p>
    <w:p w14:paraId="721082AD" w14:textId="77777777" w:rsidR="0056414E" w:rsidRPr="008A5BEA" w:rsidRDefault="0056414E" w:rsidP="0056414E">
      <w:pPr>
        <w:pStyle w:val="Agendapunt"/>
        <w:rPr>
          <w:color w:val="0A2CCA"/>
          <w:szCs w:val="22"/>
          <w:lang w:val="nl-NL"/>
        </w:rPr>
      </w:pPr>
      <w:r w:rsidRPr="008A5BEA">
        <w:rPr>
          <w:color w:val="0A2CCA"/>
          <w:szCs w:val="22"/>
          <w:lang w:val="nl-NL"/>
        </w:rPr>
        <w:t>Overwegend dat:</w:t>
      </w:r>
    </w:p>
    <w:p w14:paraId="7E722001" w14:textId="78D4B4EB" w:rsidR="00C177E1" w:rsidRPr="005A4BB1" w:rsidRDefault="00C75259" w:rsidP="00C177E1">
      <w:pPr>
        <w:pStyle w:val="Lijstalinea"/>
        <w:numPr>
          <w:ilvl w:val="0"/>
          <w:numId w:val="21"/>
        </w:numPr>
        <w:spacing w:after="0" w:line="240" w:lineRule="auto"/>
        <w:contextualSpacing/>
        <w:jc w:val="both"/>
        <w:rPr>
          <w:rFonts w:ascii="Arial" w:eastAsia="Times New Roman" w:hAnsi="Arial" w:cs="Arial"/>
          <w:szCs w:val="22"/>
          <w:lang w:val="nl-NL"/>
        </w:rPr>
      </w:pPr>
      <w:r>
        <w:rPr>
          <w:rFonts w:ascii="Arial" w:hAnsi="Arial" w:cs="Arial"/>
          <w:szCs w:val="22"/>
          <w:lang w:val="nl-NL"/>
        </w:rPr>
        <w:t xml:space="preserve">het Bestemmingsplan Vossenpels Noord en de daarbij horende </w:t>
      </w:r>
      <w:r w:rsidR="00D05427">
        <w:rPr>
          <w:rFonts w:ascii="Arial" w:hAnsi="Arial" w:cs="Arial"/>
          <w:szCs w:val="22"/>
          <w:lang w:val="nl-NL"/>
        </w:rPr>
        <w:t>verbeelding</w:t>
      </w:r>
      <w:r>
        <w:rPr>
          <w:rFonts w:ascii="Arial" w:hAnsi="Arial" w:cs="Arial"/>
          <w:szCs w:val="22"/>
          <w:lang w:val="nl-NL"/>
        </w:rPr>
        <w:t xml:space="preserve"> duidelijk de</w:t>
      </w:r>
      <w:r w:rsidR="00324CD5">
        <w:rPr>
          <w:rFonts w:ascii="Arial" w:hAnsi="Arial" w:cs="Arial"/>
          <w:szCs w:val="22"/>
          <w:lang w:val="nl-NL"/>
        </w:rPr>
        <w:t xml:space="preserve"> 50 meter wijde</w:t>
      </w:r>
      <w:r>
        <w:rPr>
          <w:rFonts w:ascii="Arial" w:hAnsi="Arial" w:cs="Arial"/>
          <w:szCs w:val="22"/>
          <w:lang w:val="nl-NL"/>
        </w:rPr>
        <w:t xml:space="preserve"> </w:t>
      </w:r>
      <w:r w:rsidR="00324CD5">
        <w:rPr>
          <w:rFonts w:ascii="Arial" w:hAnsi="Arial" w:cs="Arial"/>
          <w:szCs w:val="22"/>
          <w:lang w:val="nl-NL"/>
        </w:rPr>
        <w:t>hindercirkels van licht en geluid van de sportclubs weergeeft;</w:t>
      </w:r>
    </w:p>
    <w:p w14:paraId="7B42BB9F" w14:textId="77777777" w:rsidR="005A4BB1" w:rsidRPr="003C078E" w:rsidRDefault="005A4BB1" w:rsidP="00C177E1">
      <w:pPr>
        <w:pStyle w:val="Lijstalinea"/>
        <w:numPr>
          <w:ilvl w:val="0"/>
          <w:numId w:val="21"/>
        </w:numPr>
        <w:spacing w:after="0" w:line="240" w:lineRule="auto"/>
        <w:contextualSpacing/>
        <w:jc w:val="both"/>
        <w:rPr>
          <w:rFonts w:ascii="Arial" w:eastAsia="Times New Roman" w:hAnsi="Arial" w:cs="Arial"/>
          <w:szCs w:val="22"/>
          <w:lang w:val="nl-NL"/>
        </w:rPr>
      </w:pPr>
      <w:r>
        <w:rPr>
          <w:rFonts w:ascii="Arial" w:hAnsi="Arial" w:cs="Arial"/>
          <w:szCs w:val="22"/>
          <w:lang w:val="nl-NL"/>
        </w:rPr>
        <w:t>dit overeenkomstig is met VNG richtlijnen van 50 meter voor hindercirkels van licht en geluid van sportvelden</w:t>
      </w:r>
      <w:r w:rsidR="00324CD5">
        <w:rPr>
          <w:rFonts w:ascii="Arial" w:hAnsi="Arial" w:cs="Arial"/>
          <w:szCs w:val="22"/>
          <w:lang w:val="nl-NL"/>
        </w:rPr>
        <w:t>;</w:t>
      </w:r>
      <w:r w:rsidR="003C078E">
        <w:rPr>
          <w:rFonts w:ascii="Arial" w:hAnsi="Arial" w:cs="Arial"/>
          <w:szCs w:val="22"/>
          <w:lang w:val="nl-NL"/>
        </w:rPr>
        <w:t xml:space="preserve"> </w:t>
      </w:r>
    </w:p>
    <w:p w14:paraId="4A24CD4E" w14:textId="42353B9F" w:rsidR="003C078E" w:rsidRPr="00AB7855" w:rsidRDefault="003C078E" w:rsidP="00C177E1">
      <w:pPr>
        <w:pStyle w:val="Lijstalinea"/>
        <w:numPr>
          <w:ilvl w:val="0"/>
          <w:numId w:val="21"/>
        </w:numPr>
        <w:spacing w:after="0" w:line="240" w:lineRule="auto"/>
        <w:contextualSpacing/>
        <w:jc w:val="both"/>
        <w:rPr>
          <w:rFonts w:ascii="Arial" w:eastAsia="Times New Roman" w:hAnsi="Arial" w:cs="Arial"/>
          <w:szCs w:val="22"/>
          <w:lang w:val="nl-NL"/>
        </w:rPr>
      </w:pPr>
      <w:r>
        <w:rPr>
          <w:rFonts w:ascii="Arial" w:hAnsi="Arial" w:cs="Arial"/>
          <w:szCs w:val="22"/>
          <w:lang w:val="nl-NL"/>
        </w:rPr>
        <w:t>dat er reeds woningen staan binnen de bestaande bebouwing</w:t>
      </w:r>
      <w:r w:rsidR="00217ECB">
        <w:rPr>
          <w:rFonts w:ascii="Arial" w:hAnsi="Arial" w:cs="Arial"/>
          <w:szCs w:val="22"/>
          <w:lang w:val="nl-NL"/>
        </w:rPr>
        <w:t>;</w:t>
      </w:r>
    </w:p>
    <w:p w14:paraId="00E4FDA2" w14:textId="5DFB3B6B" w:rsidR="003C078E" w:rsidRDefault="003C078E" w:rsidP="00C177E1">
      <w:pPr>
        <w:pStyle w:val="Lijstalinea"/>
        <w:numPr>
          <w:ilvl w:val="0"/>
          <w:numId w:val="21"/>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 xml:space="preserve">dat op de </w:t>
      </w:r>
      <w:r w:rsidR="00D05427">
        <w:rPr>
          <w:rFonts w:ascii="Arial" w:eastAsia="Times New Roman" w:hAnsi="Arial" w:cs="Arial"/>
          <w:szCs w:val="22"/>
          <w:lang w:val="nl-NL"/>
        </w:rPr>
        <w:t>verbeelding</w:t>
      </w:r>
      <w:r>
        <w:rPr>
          <w:rFonts w:ascii="Arial" w:eastAsia="Times New Roman" w:hAnsi="Arial" w:cs="Arial"/>
          <w:szCs w:val="22"/>
          <w:lang w:val="nl-NL"/>
        </w:rPr>
        <w:t xml:space="preserve"> in 30 meter rondom de sportvelden geen bebouwing is toegestaan</w:t>
      </w:r>
      <w:r w:rsidR="00217ECB">
        <w:rPr>
          <w:rFonts w:ascii="Arial" w:eastAsia="Times New Roman" w:hAnsi="Arial" w:cs="Arial"/>
          <w:szCs w:val="22"/>
          <w:lang w:val="nl-NL"/>
        </w:rPr>
        <w:t>;</w:t>
      </w:r>
    </w:p>
    <w:p w14:paraId="6BE2F096" w14:textId="229A732C" w:rsidR="003C078E" w:rsidRDefault="003C078E" w:rsidP="00C177E1">
      <w:pPr>
        <w:pStyle w:val="Lijstalinea"/>
        <w:numPr>
          <w:ilvl w:val="0"/>
          <w:numId w:val="21"/>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 xml:space="preserve">dat tussen de 30 en 50 alleen bebouwing is toegestaan indien aangetoond wordt dat aan de </w:t>
      </w:r>
      <w:r w:rsidR="00217ECB">
        <w:rPr>
          <w:rFonts w:ascii="Arial" w:eastAsia="Times New Roman" w:hAnsi="Arial" w:cs="Arial"/>
          <w:szCs w:val="22"/>
          <w:lang w:val="nl-NL"/>
        </w:rPr>
        <w:t>milieu hygiënische</w:t>
      </w:r>
      <w:r>
        <w:rPr>
          <w:rFonts w:ascii="Arial" w:eastAsia="Times New Roman" w:hAnsi="Arial" w:cs="Arial"/>
          <w:szCs w:val="22"/>
          <w:lang w:val="nl-NL"/>
        </w:rPr>
        <w:t xml:space="preserve"> (gelu</w:t>
      </w:r>
      <w:r w:rsidR="00D05771">
        <w:rPr>
          <w:rFonts w:ascii="Arial" w:eastAsia="Times New Roman" w:hAnsi="Arial" w:cs="Arial"/>
          <w:szCs w:val="22"/>
          <w:lang w:val="nl-NL"/>
        </w:rPr>
        <w:t>id en licht)eisen wordt voldaan</w:t>
      </w:r>
      <w:r w:rsidR="00217ECB">
        <w:rPr>
          <w:rFonts w:ascii="Arial" w:eastAsia="Times New Roman" w:hAnsi="Arial" w:cs="Arial"/>
          <w:szCs w:val="22"/>
          <w:lang w:val="nl-NL"/>
        </w:rPr>
        <w:t>;</w:t>
      </w:r>
    </w:p>
    <w:p w14:paraId="7C34A84B" w14:textId="1E0859B6" w:rsidR="00A50644" w:rsidRPr="004922C0" w:rsidRDefault="00217ECB" w:rsidP="00A50644">
      <w:pPr>
        <w:pStyle w:val="Lijstalinea"/>
        <w:numPr>
          <w:ilvl w:val="0"/>
          <w:numId w:val="21"/>
        </w:numPr>
        <w:spacing w:after="0" w:line="240" w:lineRule="auto"/>
        <w:contextualSpacing/>
        <w:jc w:val="both"/>
        <w:rPr>
          <w:rFonts w:ascii="Arial" w:eastAsia="Times New Roman" w:hAnsi="Arial" w:cs="Arial"/>
          <w:color w:val="auto"/>
          <w:szCs w:val="22"/>
          <w:lang w:val="nl-NL"/>
        </w:rPr>
      </w:pPr>
      <w:r>
        <w:rPr>
          <w:rFonts w:ascii="Arial" w:eastAsia="Times New Roman" w:hAnsi="Arial" w:cs="Arial"/>
          <w:color w:val="auto"/>
          <w:szCs w:val="22"/>
          <w:lang w:val="nl-NL"/>
        </w:rPr>
        <w:t>j</w:t>
      </w:r>
      <w:r w:rsidR="00A50644" w:rsidRPr="004922C0">
        <w:rPr>
          <w:rFonts w:ascii="Arial" w:eastAsia="Times New Roman" w:hAnsi="Arial" w:cs="Arial"/>
          <w:color w:val="auto"/>
          <w:szCs w:val="22"/>
          <w:lang w:val="nl-NL"/>
        </w:rPr>
        <w:t>uist met het opnemen van de milieuzone licht en geluid en het verbinden van de daarbij behorende voorwaarden voor het bouwen van woningen in deze zone in de regels in dit bestemmingsplan tegemoet gekomen aan de doelstellingen uit de</w:t>
      </w:r>
      <w:r>
        <w:rPr>
          <w:rFonts w:ascii="Arial" w:eastAsia="Times New Roman" w:hAnsi="Arial" w:cs="Arial"/>
          <w:color w:val="auto"/>
          <w:szCs w:val="22"/>
          <w:lang w:val="nl-NL"/>
        </w:rPr>
        <w:t>ze</w:t>
      </w:r>
      <w:r w:rsidR="00A50644" w:rsidRPr="004922C0">
        <w:rPr>
          <w:rFonts w:ascii="Arial" w:eastAsia="Times New Roman" w:hAnsi="Arial" w:cs="Arial"/>
          <w:color w:val="auto"/>
          <w:szCs w:val="22"/>
          <w:lang w:val="nl-NL"/>
        </w:rPr>
        <w:t xml:space="preserve"> motie</w:t>
      </w:r>
      <w:r>
        <w:rPr>
          <w:rFonts w:ascii="Arial" w:eastAsia="Times New Roman" w:hAnsi="Arial" w:cs="Arial"/>
          <w:color w:val="auto"/>
          <w:szCs w:val="22"/>
          <w:lang w:val="nl-NL"/>
        </w:rPr>
        <w:t>; en</w:t>
      </w:r>
    </w:p>
    <w:p w14:paraId="0B295017" w14:textId="79EFB700" w:rsidR="00AB7855" w:rsidRPr="009A19E0" w:rsidRDefault="00217ECB" w:rsidP="00C177E1">
      <w:pPr>
        <w:pStyle w:val="Lijstalinea"/>
        <w:numPr>
          <w:ilvl w:val="0"/>
          <w:numId w:val="21"/>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e</w:t>
      </w:r>
      <w:r w:rsidR="006B04CC">
        <w:rPr>
          <w:rFonts w:ascii="Arial" w:eastAsia="Times New Roman" w:hAnsi="Arial" w:cs="Arial"/>
          <w:szCs w:val="22"/>
          <w:lang w:val="nl-NL"/>
        </w:rPr>
        <w:t>r namens het college is toegezegd</w:t>
      </w:r>
      <w:r w:rsidR="003C078E">
        <w:rPr>
          <w:rFonts w:ascii="Arial" w:eastAsia="Times New Roman" w:hAnsi="Arial" w:cs="Arial"/>
          <w:szCs w:val="22"/>
          <w:lang w:val="nl-NL"/>
        </w:rPr>
        <w:t xml:space="preserve"> dat de woningbouw de sportactiviteiten niet mag </w:t>
      </w:r>
      <w:r w:rsidR="006B04CC">
        <w:rPr>
          <w:rFonts w:ascii="Arial" w:eastAsia="Times New Roman" w:hAnsi="Arial" w:cs="Arial"/>
          <w:szCs w:val="22"/>
          <w:lang w:val="nl-NL"/>
        </w:rPr>
        <w:t>belemmeren</w:t>
      </w:r>
      <w:r w:rsidR="00301F6B">
        <w:rPr>
          <w:rFonts w:ascii="Arial" w:eastAsia="Times New Roman" w:hAnsi="Arial" w:cs="Arial"/>
          <w:szCs w:val="22"/>
          <w:lang w:val="nl-NL"/>
        </w:rPr>
        <w:t>.</w:t>
      </w:r>
    </w:p>
    <w:p w14:paraId="4AF24C29" w14:textId="77777777" w:rsidR="00DB7226" w:rsidRPr="00F02EA8" w:rsidRDefault="00DB7226" w:rsidP="00F02EA8">
      <w:pPr>
        <w:ind w:left="720"/>
        <w:rPr>
          <w:rFonts w:ascii="Arial" w:hAnsi="Arial" w:cs="Arial"/>
          <w:sz w:val="22"/>
          <w:szCs w:val="22"/>
          <w:lang w:val="nl-NL"/>
        </w:rPr>
      </w:pPr>
    </w:p>
    <w:p w14:paraId="35BF748B" w14:textId="77777777" w:rsidR="00642F35" w:rsidRPr="008A5BEA" w:rsidRDefault="00642F35" w:rsidP="00642F35">
      <w:pPr>
        <w:pStyle w:val="Agendapunt"/>
        <w:rPr>
          <w:color w:val="0A2CCA"/>
          <w:szCs w:val="22"/>
          <w:lang w:val="nl-NL"/>
        </w:rPr>
      </w:pPr>
      <w:r>
        <w:rPr>
          <w:color w:val="0A2CCA"/>
          <w:szCs w:val="22"/>
          <w:lang w:val="nl-NL"/>
        </w:rPr>
        <w:t>Roept het college op</w:t>
      </w:r>
      <w:r w:rsidRPr="008A5BEA">
        <w:rPr>
          <w:color w:val="0A2CCA"/>
          <w:szCs w:val="22"/>
          <w:lang w:val="nl-NL"/>
        </w:rPr>
        <w:t>:</w:t>
      </w:r>
    </w:p>
    <w:p w14:paraId="30A15588" w14:textId="5777DEDA" w:rsidR="00357E93" w:rsidRPr="00357E93" w:rsidRDefault="00F8733C" w:rsidP="00357E93">
      <w:pPr>
        <w:pStyle w:val="Standaard1"/>
        <w:numPr>
          <w:ilvl w:val="0"/>
          <w:numId w:val="30"/>
        </w:numPr>
        <w:jc w:val="both"/>
        <w:rPr>
          <w:lang w:val="nl-NL"/>
        </w:rPr>
      </w:pPr>
      <w:r>
        <w:rPr>
          <w:szCs w:val="22"/>
          <w:lang w:val="nl-NL"/>
        </w:rPr>
        <w:t>Dat de ontwikkeling van</w:t>
      </w:r>
      <w:r w:rsidR="00217ECB">
        <w:rPr>
          <w:szCs w:val="22"/>
          <w:lang w:val="nl-NL"/>
        </w:rPr>
        <w:t xml:space="preserve"> Vossenpels Noord</w:t>
      </w:r>
      <w:r>
        <w:rPr>
          <w:szCs w:val="22"/>
          <w:lang w:val="nl-NL"/>
        </w:rPr>
        <w:t xml:space="preserve"> niet mag leiden tot beperkingen van de </w:t>
      </w:r>
      <w:r w:rsidR="00703041">
        <w:rPr>
          <w:szCs w:val="22"/>
          <w:lang w:val="nl-NL"/>
        </w:rPr>
        <w:t xml:space="preserve">huidige </w:t>
      </w:r>
      <w:r>
        <w:rPr>
          <w:szCs w:val="22"/>
          <w:lang w:val="nl-NL"/>
        </w:rPr>
        <w:t>sportactiviteiten</w:t>
      </w:r>
      <w:r w:rsidR="00703041">
        <w:rPr>
          <w:szCs w:val="22"/>
          <w:lang w:val="nl-NL"/>
        </w:rPr>
        <w:t xml:space="preserve"> </w:t>
      </w:r>
      <w:r w:rsidR="00217ECB">
        <w:rPr>
          <w:szCs w:val="22"/>
          <w:lang w:val="nl-NL"/>
        </w:rPr>
        <w:t xml:space="preserve">aldaar </w:t>
      </w:r>
      <w:r w:rsidR="00703041">
        <w:rPr>
          <w:szCs w:val="22"/>
          <w:lang w:val="nl-NL"/>
        </w:rPr>
        <w:t>en de ruimte die daarvoor thans geboden wordt.</w:t>
      </w:r>
      <w:r>
        <w:rPr>
          <w:szCs w:val="22"/>
          <w:lang w:val="nl-NL"/>
        </w:rPr>
        <w:t xml:space="preserve"> </w:t>
      </w:r>
    </w:p>
    <w:p w14:paraId="385B0D2F" w14:textId="48B67A59" w:rsidR="00C177E1" w:rsidRDefault="0056414E" w:rsidP="00357E93">
      <w:pPr>
        <w:pStyle w:val="Standaard1"/>
        <w:rPr>
          <w:lang w:val="nl-NL"/>
        </w:rPr>
      </w:pPr>
      <w:r w:rsidRPr="001B59E8">
        <w:rPr>
          <w:lang w:val="nl-NL"/>
        </w:rPr>
        <w:br/>
        <w:t>En gaat over tot de orde van de dag</w:t>
      </w:r>
      <w:r w:rsidR="00AF6FFD">
        <w:rPr>
          <w:lang w:val="nl-NL"/>
        </w:rPr>
        <w:t>.</w:t>
      </w:r>
    </w:p>
    <w:p w14:paraId="1B808792" w14:textId="2CDD9A59" w:rsidR="00217ECB" w:rsidRDefault="00217ECB" w:rsidP="00357E93">
      <w:pPr>
        <w:pStyle w:val="Standaard1"/>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264"/>
        <w:gridCol w:w="2261"/>
        <w:gridCol w:w="2252"/>
      </w:tblGrid>
      <w:tr w:rsidR="00217ECB" w14:paraId="26EF7EDA" w14:textId="77777777" w:rsidTr="008A2F80">
        <w:trPr>
          <w:trHeight w:val="1389"/>
        </w:trPr>
        <w:tc>
          <w:tcPr>
            <w:tcW w:w="2301" w:type="dxa"/>
          </w:tcPr>
          <w:p w14:paraId="0D1CB510" w14:textId="77777777" w:rsidR="00217ECB" w:rsidRDefault="00217ECB" w:rsidP="008A2F80">
            <w:pPr>
              <w:pStyle w:val="Standaard1"/>
              <w:rPr>
                <w:lang w:val="nl-NL"/>
              </w:rPr>
            </w:pPr>
            <w:r>
              <w:rPr>
                <w:lang w:val="nl-NL"/>
              </w:rPr>
              <w:t>VVD</w:t>
            </w:r>
          </w:p>
          <w:p w14:paraId="215ADB31" w14:textId="77777777" w:rsidR="00217ECB" w:rsidRPr="00760E5C" w:rsidRDefault="00217ECB" w:rsidP="008A2F80">
            <w:pPr>
              <w:pStyle w:val="Standaard1"/>
              <w:rPr>
                <w:lang w:val="nl-NL"/>
              </w:rPr>
            </w:pPr>
            <w:r>
              <w:rPr>
                <w:lang w:val="nl-NL"/>
              </w:rPr>
              <w:t>Maarten Bakker</w:t>
            </w:r>
          </w:p>
        </w:tc>
        <w:tc>
          <w:tcPr>
            <w:tcW w:w="2301" w:type="dxa"/>
          </w:tcPr>
          <w:p w14:paraId="35979901" w14:textId="77777777" w:rsidR="00217ECB" w:rsidRDefault="00217ECB" w:rsidP="008A2F80">
            <w:pPr>
              <w:pStyle w:val="Standaard1"/>
              <w:rPr>
                <w:lang w:val="nl-NL"/>
              </w:rPr>
            </w:pPr>
            <w:r>
              <w:rPr>
                <w:lang w:val="nl-NL"/>
              </w:rPr>
              <w:t>Stadspartij Nijmegen</w:t>
            </w:r>
          </w:p>
          <w:p w14:paraId="13D589AB" w14:textId="1E97308C" w:rsidR="00217ECB" w:rsidRDefault="00217ECB" w:rsidP="008A2F80">
            <w:pPr>
              <w:pStyle w:val="Standaard1"/>
              <w:rPr>
                <w:lang w:val="nl-NL"/>
              </w:rPr>
            </w:pPr>
            <w:r>
              <w:rPr>
                <w:lang w:val="nl-NL"/>
              </w:rPr>
              <w:t>Jean-Paul Broeren</w:t>
            </w:r>
          </w:p>
        </w:tc>
        <w:tc>
          <w:tcPr>
            <w:tcW w:w="2302" w:type="dxa"/>
          </w:tcPr>
          <w:p w14:paraId="020F117C" w14:textId="77777777" w:rsidR="00217ECB" w:rsidRDefault="00217ECB" w:rsidP="008A2F80">
            <w:pPr>
              <w:pStyle w:val="Standaard1"/>
              <w:rPr>
                <w:lang w:val="nl-NL"/>
              </w:rPr>
            </w:pPr>
            <w:r>
              <w:rPr>
                <w:lang w:val="nl-NL"/>
              </w:rPr>
              <w:t>CDA</w:t>
            </w:r>
          </w:p>
          <w:p w14:paraId="171E638B" w14:textId="77777777" w:rsidR="00217ECB" w:rsidRDefault="00217ECB" w:rsidP="008A2F80">
            <w:pPr>
              <w:pStyle w:val="Standaard1"/>
              <w:rPr>
                <w:lang w:val="nl-NL"/>
              </w:rPr>
            </w:pPr>
            <w:r>
              <w:rPr>
                <w:lang w:val="nl-NL"/>
              </w:rPr>
              <w:t>Mark Buck</w:t>
            </w:r>
          </w:p>
        </w:tc>
        <w:tc>
          <w:tcPr>
            <w:tcW w:w="2302" w:type="dxa"/>
          </w:tcPr>
          <w:p w14:paraId="03DD8665" w14:textId="77777777" w:rsidR="00217ECB" w:rsidRDefault="00217ECB" w:rsidP="008A2F80">
            <w:pPr>
              <w:pStyle w:val="Standaard1"/>
              <w:rPr>
                <w:lang w:val="nl-NL"/>
              </w:rPr>
            </w:pPr>
            <w:r>
              <w:rPr>
                <w:lang w:val="nl-NL"/>
              </w:rPr>
              <w:t>D66</w:t>
            </w:r>
          </w:p>
          <w:p w14:paraId="64799254" w14:textId="77777777" w:rsidR="00217ECB" w:rsidRDefault="00217ECB" w:rsidP="008A2F80">
            <w:pPr>
              <w:pStyle w:val="Standaard1"/>
              <w:rPr>
                <w:lang w:val="nl-NL"/>
              </w:rPr>
            </w:pPr>
            <w:r>
              <w:rPr>
                <w:lang w:val="nl-NL"/>
              </w:rPr>
              <w:t>Rachid El Hafi</w:t>
            </w:r>
          </w:p>
        </w:tc>
      </w:tr>
      <w:tr w:rsidR="00217ECB" w14:paraId="126007A3" w14:textId="77777777" w:rsidTr="008A2F80">
        <w:trPr>
          <w:trHeight w:val="1389"/>
        </w:trPr>
        <w:tc>
          <w:tcPr>
            <w:tcW w:w="2301" w:type="dxa"/>
          </w:tcPr>
          <w:p w14:paraId="4CE23EF8" w14:textId="77777777" w:rsidR="00217ECB" w:rsidRDefault="00217ECB" w:rsidP="008A2F80">
            <w:pPr>
              <w:pStyle w:val="Standaard1"/>
              <w:rPr>
                <w:lang w:val="nl-NL"/>
              </w:rPr>
            </w:pPr>
            <w:r>
              <w:rPr>
                <w:lang w:val="nl-NL"/>
              </w:rPr>
              <w:t>GroenLinks</w:t>
            </w:r>
          </w:p>
          <w:p w14:paraId="1E969EC4" w14:textId="77777777" w:rsidR="00217ECB" w:rsidRDefault="00217ECB" w:rsidP="008A2F80">
            <w:pPr>
              <w:pStyle w:val="Standaard1"/>
              <w:rPr>
                <w:lang w:val="nl-NL"/>
              </w:rPr>
            </w:pPr>
            <w:r>
              <w:rPr>
                <w:lang w:val="nl-NL"/>
              </w:rPr>
              <w:t>Marieke Smit</w:t>
            </w:r>
          </w:p>
        </w:tc>
        <w:tc>
          <w:tcPr>
            <w:tcW w:w="2301" w:type="dxa"/>
          </w:tcPr>
          <w:p w14:paraId="1355838C" w14:textId="77777777" w:rsidR="00217ECB" w:rsidRDefault="00217ECB" w:rsidP="008A2F80">
            <w:pPr>
              <w:pStyle w:val="Standaard1"/>
              <w:rPr>
                <w:lang w:val="nl-NL"/>
              </w:rPr>
            </w:pPr>
            <w:r>
              <w:rPr>
                <w:lang w:val="nl-NL"/>
              </w:rPr>
              <w:t>SP</w:t>
            </w:r>
          </w:p>
          <w:p w14:paraId="52A44A21" w14:textId="77777777" w:rsidR="00217ECB" w:rsidRDefault="00217ECB" w:rsidP="008A2F80">
            <w:pPr>
              <w:pStyle w:val="Standaard1"/>
              <w:rPr>
                <w:lang w:val="nl-NL"/>
              </w:rPr>
            </w:pPr>
            <w:r>
              <w:rPr>
                <w:lang w:val="nl-NL"/>
              </w:rPr>
              <w:t>Marij Feddema</w:t>
            </w:r>
          </w:p>
        </w:tc>
        <w:tc>
          <w:tcPr>
            <w:tcW w:w="2302" w:type="dxa"/>
          </w:tcPr>
          <w:p w14:paraId="03BCBDA4" w14:textId="77777777" w:rsidR="00217ECB" w:rsidRDefault="00217ECB" w:rsidP="008A2F80">
            <w:pPr>
              <w:pStyle w:val="Standaard1"/>
              <w:rPr>
                <w:lang w:val="nl-NL"/>
              </w:rPr>
            </w:pPr>
            <w:r>
              <w:rPr>
                <w:lang w:val="nl-NL"/>
              </w:rPr>
              <w:t>PvdA</w:t>
            </w:r>
          </w:p>
          <w:p w14:paraId="7AC3F465" w14:textId="2CAD2903" w:rsidR="00217ECB" w:rsidRDefault="00217ECB" w:rsidP="008A2F80">
            <w:pPr>
              <w:pStyle w:val="Standaard1"/>
              <w:rPr>
                <w:lang w:val="nl-NL"/>
              </w:rPr>
            </w:pPr>
            <w:r>
              <w:rPr>
                <w:lang w:val="nl-NL"/>
              </w:rPr>
              <w:t>Charlotte Brand</w:t>
            </w:r>
          </w:p>
        </w:tc>
        <w:tc>
          <w:tcPr>
            <w:tcW w:w="2302" w:type="dxa"/>
          </w:tcPr>
          <w:p w14:paraId="4A83D342" w14:textId="77777777" w:rsidR="00217ECB" w:rsidRDefault="00217ECB" w:rsidP="008A2F80">
            <w:pPr>
              <w:pStyle w:val="Standaard1"/>
              <w:rPr>
                <w:lang w:val="nl-NL"/>
              </w:rPr>
            </w:pPr>
            <w:r>
              <w:rPr>
                <w:lang w:val="nl-NL"/>
              </w:rPr>
              <w:t>PvdD</w:t>
            </w:r>
          </w:p>
          <w:p w14:paraId="3E4C5B86" w14:textId="77777777" w:rsidR="00217ECB" w:rsidRDefault="00217ECB" w:rsidP="008A2F80">
            <w:pPr>
              <w:pStyle w:val="Standaard1"/>
              <w:rPr>
                <w:lang w:val="nl-NL"/>
              </w:rPr>
            </w:pPr>
            <w:r>
              <w:rPr>
                <w:lang w:val="nl-NL"/>
              </w:rPr>
              <w:t>Eline Lauret</w:t>
            </w:r>
          </w:p>
        </w:tc>
      </w:tr>
      <w:tr w:rsidR="00217ECB" w14:paraId="49B37537" w14:textId="77777777" w:rsidTr="008A2F80">
        <w:trPr>
          <w:trHeight w:val="1389"/>
        </w:trPr>
        <w:tc>
          <w:tcPr>
            <w:tcW w:w="2301" w:type="dxa"/>
          </w:tcPr>
          <w:p w14:paraId="0911B788" w14:textId="77777777" w:rsidR="00217ECB" w:rsidRDefault="00217ECB" w:rsidP="008A2F80">
            <w:pPr>
              <w:pStyle w:val="Standaard1"/>
              <w:rPr>
                <w:lang w:val="nl-NL"/>
              </w:rPr>
            </w:pPr>
            <w:r>
              <w:rPr>
                <w:lang w:val="nl-NL"/>
              </w:rPr>
              <w:lastRenderedPageBreak/>
              <w:t>VoorNijmegen.NU</w:t>
            </w:r>
          </w:p>
          <w:p w14:paraId="07BAA28B" w14:textId="77777777" w:rsidR="00217ECB" w:rsidRDefault="00217ECB" w:rsidP="008A2F80">
            <w:pPr>
              <w:pStyle w:val="Standaard1"/>
              <w:rPr>
                <w:lang w:val="nl-NL"/>
              </w:rPr>
            </w:pPr>
            <w:r>
              <w:rPr>
                <w:lang w:val="nl-NL"/>
              </w:rPr>
              <w:t>Paul Eigenhuijsen</w:t>
            </w:r>
          </w:p>
          <w:p w14:paraId="1DFA6293" w14:textId="77777777" w:rsidR="00217ECB" w:rsidRPr="00760E5C" w:rsidRDefault="00217ECB" w:rsidP="008A2F80">
            <w:pPr>
              <w:rPr>
                <w:lang w:val="nl-NL"/>
              </w:rPr>
            </w:pPr>
          </w:p>
          <w:p w14:paraId="29A45E19" w14:textId="77777777" w:rsidR="00217ECB" w:rsidRPr="00760E5C" w:rsidRDefault="00217ECB" w:rsidP="008A2F80">
            <w:pPr>
              <w:rPr>
                <w:lang w:val="nl-NL"/>
              </w:rPr>
            </w:pPr>
          </w:p>
        </w:tc>
        <w:tc>
          <w:tcPr>
            <w:tcW w:w="2301" w:type="dxa"/>
          </w:tcPr>
          <w:p w14:paraId="21BA9D81" w14:textId="77777777" w:rsidR="00217ECB" w:rsidRDefault="00217ECB" w:rsidP="008A2F80">
            <w:pPr>
              <w:pStyle w:val="Standaard1"/>
              <w:rPr>
                <w:lang w:val="nl-NL"/>
              </w:rPr>
            </w:pPr>
            <w:r>
              <w:rPr>
                <w:lang w:val="nl-NL"/>
              </w:rPr>
              <w:t>50-Plus</w:t>
            </w:r>
          </w:p>
          <w:p w14:paraId="0F392F17" w14:textId="7F453F37" w:rsidR="00217ECB" w:rsidRDefault="00217ECB" w:rsidP="008A2F80">
            <w:pPr>
              <w:pStyle w:val="Standaard1"/>
              <w:rPr>
                <w:lang w:val="nl-NL"/>
              </w:rPr>
            </w:pPr>
            <w:r>
              <w:rPr>
                <w:lang w:val="nl-NL"/>
              </w:rPr>
              <w:t>Will Reichgelt</w:t>
            </w:r>
          </w:p>
        </w:tc>
        <w:tc>
          <w:tcPr>
            <w:tcW w:w="2302" w:type="dxa"/>
          </w:tcPr>
          <w:p w14:paraId="1FD034F0" w14:textId="77777777" w:rsidR="00217ECB" w:rsidRDefault="00217ECB" w:rsidP="008A2F80">
            <w:pPr>
              <w:pStyle w:val="Standaard1"/>
              <w:rPr>
                <w:lang w:val="nl-NL"/>
              </w:rPr>
            </w:pPr>
            <w:r>
              <w:rPr>
                <w:lang w:val="nl-NL"/>
              </w:rPr>
              <w:t>Gewoon Nijmegen</w:t>
            </w:r>
          </w:p>
          <w:p w14:paraId="118B9BC7" w14:textId="77777777" w:rsidR="00217ECB" w:rsidRDefault="00217ECB" w:rsidP="008A2F80">
            <w:pPr>
              <w:pStyle w:val="Standaard1"/>
              <w:rPr>
                <w:lang w:val="nl-NL"/>
              </w:rPr>
            </w:pPr>
            <w:r>
              <w:rPr>
                <w:lang w:val="nl-NL"/>
              </w:rPr>
              <w:t>Frank Jasper</w:t>
            </w:r>
          </w:p>
        </w:tc>
        <w:tc>
          <w:tcPr>
            <w:tcW w:w="2302" w:type="dxa"/>
          </w:tcPr>
          <w:p w14:paraId="33E3EACC" w14:textId="77777777" w:rsidR="00217ECB" w:rsidRDefault="00217ECB" w:rsidP="008A2F80">
            <w:pPr>
              <w:pStyle w:val="Standaard1"/>
              <w:rPr>
                <w:lang w:val="nl-NL"/>
              </w:rPr>
            </w:pPr>
          </w:p>
        </w:tc>
      </w:tr>
    </w:tbl>
    <w:p w14:paraId="4C77058C" w14:textId="77777777" w:rsidR="00217ECB" w:rsidRDefault="00217ECB" w:rsidP="00357E93">
      <w:pPr>
        <w:pStyle w:val="Standaard1"/>
        <w:rPr>
          <w:lang w:val="nl-NL"/>
        </w:rPr>
      </w:pPr>
    </w:p>
    <w:p w14:paraId="1815A88E" w14:textId="77777777" w:rsidR="007131C4" w:rsidRDefault="007131C4" w:rsidP="0056414E">
      <w:pPr>
        <w:pStyle w:val="Standaard1"/>
        <w:rPr>
          <w:lang w:val="nl-NL"/>
        </w:rPr>
      </w:pPr>
    </w:p>
    <w:p w14:paraId="11F01952" w14:textId="77777777" w:rsidR="0056414E" w:rsidRDefault="0056414E" w:rsidP="007131C4">
      <w:pPr>
        <w:pStyle w:val="Standaard1"/>
        <w:rPr>
          <w:lang w:val="nl-NL"/>
        </w:rPr>
      </w:pPr>
    </w:p>
    <w:p w14:paraId="43080813" w14:textId="77777777" w:rsidR="005947E7" w:rsidRDefault="005947E7" w:rsidP="00F8733C">
      <w:pPr>
        <w:pStyle w:val="Standaard1"/>
        <w:rPr>
          <w:lang w:val="nl-NL"/>
        </w:rPr>
      </w:pPr>
    </w:p>
    <w:p w14:paraId="262A9DF7" w14:textId="77777777" w:rsidR="005947E7" w:rsidRPr="005947E7" w:rsidRDefault="005947E7" w:rsidP="007131C4">
      <w:pPr>
        <w:pStyle w:val="Standaard1"/>
        <w:rPr>
          <w:lang w:val="nl-NL"/>
        </w:rPr>
      </w:pPr>
    </w:p>
    <w:sectPr w:rsidR="005947E7" w:rsidRPr="005947E7" w:rsidSect="00C177E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0EDF" w14:textId="77777777" w:rsidR="00DB13F5" w:rsidRDefault="00DB13F5">
      <w:r>
        <w:separator/>
      </w:r>
    </w:p>
  </w:endnote>
  <w:endnote w:type="continuationSeparator" w:id="0">
    <w:p w14:paraId="200DB6AF" w14:textId="77777777" w:rsidR="00DB13F5" w:rsidRDefault="00DB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
    <w:altName w:val="Calibri"/>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CDC4" w14:textId="77777777" w:rsidR="004922C0" w:rsidRDefault="004922C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nterstate" w:hAnsi="Interstate"/>
        <w:color w:val="002060"/>
        <w:sz w:val="16"/>
      </w:rPr>
      <w:id w:val="-594394272"/>
      <w:docPartObj>
        <w:docPartGallery w:val="Page Numbers (Bottom of Page)"/>
        <w:docPartUnique/>
      </w:docPartObj>
    </w:sdtPr>
    <w:sdtEndPr/>
    <w:sdtContent>
      <w:sdt>
        <w:sdtPr>
          <w:rPr>
            <w:rFonts w:ascii="Interstate" w:hAnsi="Interstate"/>
            <w:color w:val="002060"/>
            <w:sz w:val="16"/>
          </w:rPr>
          <w:id w:val="203841137"/>
          <w:docPartObj>
            <w:docPartGallery w:val="Page Numbers (Top of Page)"/>
            <w:docPartUnique/>
          </w:docPartObj>
        </w:sdtPr>
        <w:sdtEndPr/>
        <w:sdtContent>
          <w:p w14:paraId="3A757690" w14:textId="77777777" w:rsidR="004922C0" w:rsidRPr="00C177E1" w:rsidRDefault="004922C0">
            <w:pPr>
              <w:pStyle w:val="Voettekst"/>
              <w:jc w:val="right"/>
              <w:rPr>
                <w:rFonts w:ascii="Interstate" w:hAnsi="Interstate"/>
                <w:color w:val="002060"/>
                <w:sz w:val="16"/>
              </w:rPr>
            </w:pPr>
            <w:r w:rsidRPr="00C177E1">
              <w:rPr>
                <w:rFonts w:ascii="Interstate" w:hAnsi="Interstate"/>
                <w:color w:val="002060"/>
                <w:sz w:val="16"/>
                <w:lang w:val="nl-NL"/>
              </w:rPr>
              <w:t xml:space="preserve">Pagina </w:t>
            </w:r>
            <w:r w:rsidRPr="00C177E1">
              <w:rPr>
                <w:rFonts w:ascii="Interstate" w:hAnsi="Interstate"/>
                <w:bCs/>
                <w:color w:val="002060"/>
                <w:sz w:val="16"/>
              </w:rPr>
              <w:fldChar w:fldCharType="begin"/>
            </w:r>
            <w:r w:rsidRPr="00C177E1">
              <w:rPr>
                <w:rFonts w:ascii="Interstate" w:hAnsi="Interstate"/>
                <w:bCs/>
                <w:color w:val="002060"/>
                <w:sz w:val="16"/>
              </w:rPr>
              <w:instrText>PAGE</w:instrText>
            </w:r>
            <w:r w:rsidRPr="00C177E1">
              <w:rPr>
                <w:rFonts w:ascii="Interstate" w:hAnsi="Interstate"/>
                <w:bCs/>
                <w:color w:val="002060"/>
                <w:sz w:val="16"/>
              </w:rPr>
              <w:fldChar w:fldCharType="separate"/>
            </w:r>
            <w:r>
              <w:rPr>
                <w:rFonts w:ascii="Interstate" w:hAnsi="Interstate"/>
                <w:bCs/>
                <w:noProof/>
                <w:color w:val="002060"/>
                <w:sz w:val="16"/>
              </w:rPr>
              <w:t>2</w:t>
            </w:r>
            <w:r w:rsidRPr="00C177E1">
              <w:rPr>
                <w:rFonts w:ascii="Interstate" w:hAnsi="Interstate"/>
                <w:bCs/>
                <w:color w:val="002060"/>
                <w:sz w:val="16"/>
              </w:rPr>
              <w:fldChar w:fldCharType="end"/>
            </w:r>
            <w:r w:rsidRPr="00C177E1">
              <w:rPr>
                <w:rFonts w:ascii="Interstate" w:hAnsi="Interstate"/>
                <w:color w:val="002060"/>
                <w:sz w:val="16"/>
                <w:lang w:val="nl-NL"/>
              </w:rPr>
              <w:t xml:space="preserve"> van </w:t>
            </w:r>
            <w:r w:rsidRPr="00C177E1">
              <w:rPr>
                <w:rFonts w:ascii="Interstate" w:hAnsi="Interstate"/>
                <w:bCs/>
                <w:color w:val="002060"/>
                <w:sz w:val="16"/>
              </w:rPr>
              <w:fldChar w:fldCharType="begin"/>
            </w:r>
            <w:r w:rsidRPr="00C177E1">
              <w:rPr>
                <w:rFonts w:ascii="Interstate" w:hAnsi="Interstate"/>
                <w:bCs/>
                <w:color w:val="002060"/>
                <w:sz w:val="16"/>
              </w:rPr>
              <w:instrText>NUMPAGES</w:instrText>
            </w:r>
            <w:r w:rsidRPr="00C177E1">
              <w:rPr>
                <w:rFonts w:ascii="Interstate" w:hAnsi="Interstate"/>
                <w:bCs/>
                <w:color w:val="002060"/>
                <w:sz w:val="16"/>
              </w:rPr>
              <w:fldChar w:fldCharType="separate"/>
            </w:r>
            <w:r>
              <w:rPr>
                <w:rFonts w:ascii="Interstate" w:hAnsi="Interstate"/>
                <w:bCs/>
                <w:noProof/>
                <w:color w:val="002060"/>
                <w:sz w:val="16"/>
              </w:rPr>
              <w:t>2</w:t>
            </w:r>
            <w:r w:rsidRPr="00C177E1">
              <w:rPr>
                <w:rFonts w:ascii="Interstate" w:hAnsi="Interstate"/>
                <w:bCs/>
                <w:color w:val="002060"/>
                <w:sz w:val="16"/>
              </w:rPr>
              <w:fldChar w:fldCharType="end"/>
            </w:r>
          </w:p>
        </w:sdtContent>
      </w:sdt>
    </w:sdtContent>
  </w:sdt>
  <w:p w14:paraId="475254B1" w14:textId="77777777" w:rsidR="004922C0" w:rsidRDefault="004922C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nterstate" w:hAnsi="Interstate"/>
        <w:color w:val="002060"/>
        <w:sz w:val="16"/>
      </w:rPr>
      <w:id w:val="-1214582571"/>
      <w:docPartObj>
        <w:docPartGallery w:val="Page Numbers (Bottom of Page)"/>
        <w:docPartUnique/>
      </w:docPartObj>
    </w:sdtPr>
    <w:sdtEndPr/>
    <w:sdtContent>
      <w:sdt>
        <w:sdtPr>
          <w:rPr>
            <w:rFonts w:ascii="Interstate" w:hAnsi="Interstate"/>
            <w:color w:val="002060"/>
            <w:sz w:val="16"/>
          </w:rPr>
          <w:id w:val="-1769616900"/>
          <w:docPartObj>
            <w:docPartGallery w:val="Page Numbers (Top of Page)"/>
            <w:docPartUnique/>
          </w:docPartObj>
        </w:sdtPr>
        <w:sdtEndPr/>
        <w:sdtContent>
          <w:p w14:paraId="2B28139B" w14:textId="77777777" w:rsidR="004922C0" w:rsidRPr="00C177E1" w:rsidRDefault="004922C0">
            <w:pPr>
              <w:pStyle w:val="Voettekst"/>
              <w:jc w:val="right"/>
              <w:rPr>
                <w:rFonts w:ascii="Interstate" w:hAnsi="Interstate"/>
                <w:color w:val="002060"/>
                <w:sz w:val="16"/>
              </w:rPr>
            </w:pPr>
            <w:r w:rsidRPr="00C177E1">
              <w:rPr>
                <w:rFonts w:ascii="Interstate" w:hAnsi="Interstate"/>
                <w:color w:val="002060"/>
                <w:sz w:val="16"/>
                <w:lang w:val="nl-NL"/>
              </w:rPr>
              <w:t xml:space="preserve">Pagina </w:t>
            </w:r>
            <w:r w:rsidRPr="00C177E1">
              <w:rPr>
                <w:rFonts w:ascii="Interstate" w:hAnsi="Interstate"/>
                <w:bCs/>
                <w:color w:val="002060"/>
                <w:sz w:val="16"/>
              </w:rPr>
              <w:fldChar w:fldCharType="begin"/>
            </w:r>
            <w:r w:rsidRPr="00C177E1">
              <w:rPr>
                <w:rFonts w:ascii="Interstate" w:hAnsi="Interstate"/>
                <w:bCs/>
                <w:color w:val="002060"/>
                <w:sz w:val="16"/>
              </w:rPr>
              <w:instrText>PAGE</w:instrText>
            </w:r>
            <w:r w:rsidRPr="00C177E1">
              <w:rPr>
                <w:rFonts w:ascii="Interstate" w:hAnsi="Interstate"/>
                <w:bCs/>
                <w:color w:val="002060"/>
                <w:sz w:val="16"/>
              </w:rPr>
              <w:fldChar w:fldCharType="separate"/>
            </w:r>
            <w:r w:rsidR="00DF4F16">
              <w:rPr>
                <w:rFonts w:ascii="Interstate" w:hAnsi="Interstate"/>
                <w:bCs/>
                <w:noProof/>
                <w:color w:val="002060"/>
                <w:sz w:val="16"/>
              </w:rPr>
              <w:t>1</w:t>
            </w:r>
            <w:r w:rsidRPr="00C177E1">
              <w:rPr>
                <w:rFonts w:ascii="Interstate" w:hAnsi="Interstate"/>
                <w:bCs/>
                <w:color w:val="002060"/>
                <w:sz w:val="16"/>
              </w:rPr>
              <w:fldChar w:fldCharType="end"/>
            </w:r>
            <w:r w:rsidRPr="00C177E1">
              <w:rPr>
                <w:rFonts w:ascii="Interstate" w:hAnsi="Interstate"/>
                <w:color w:val="002060"/>
                <w:sz w:val="16"/>
                <w:lang w:val="nl-NL"/>
              </w:rPr>
              <w:t xml:space="preserve"> van </w:t>
            </w:r>
            <w:r w:rsidRPr="00C177E1">
              <w:rPr>
                <w:rFonts w:ascii="Interstate" w:hAnsi="Interstate"/>
                <w:bCs/>
                <w:color w:val="002060"/>
                <w:sz w:val="16"/>
              </w:rPr>
              <w:fldChar w:fldCharType="begin"/>
            </w:r>
            <w:r w:rsidRPr="00C177E1">
              <w:rPr>
                <w:rFonts w:ascii="Interstate" w:hAnsi="Interstate"/>
                <w:bCs/>
                <w:color w:val="002060"/>
                <w:sz w:val="16"/>
              </w:rPr>
              <w:instrText>NUMPAGES</w:instrText>
            </w:r>
            <w:r w:rsidRPr="00C177E1">
              <w:rPr>
                <w:rFonts w:ascii="Interstate" w:hAnsi="Interstate"/>
                <w:bCs/>
                <w:color w:val="002060"/>
                <w:sz w:val="16"/>
              </w:rPr>
              <w:fldChar w:fldCharType="separate"/>
            </w:r>
            <w:r w:rsidR="00DF4F16">
              <w:rPr>
                <w:rFonts w:ascii="Interstate" w:hAnsi="Interstate"/>
                <w:bCs/>
                <w:noProof/>
                <w:color w:val="002060"/>
                <w:sz w:val="16"/>
              </w:rPr>
              <w:t>1</w:t>
            </w:r>
            <w:r w:rsidRPr="00C177E1">
              <w:rPr>
                <w:rFonts w:ascii="Interstate" w:hAnsi="Interstate"/>
                <w:bCs/>
                <w:color w:val="002060"/>
                <w:sz w:val="16"/>
              </w:rPr>
              <w:fldChar w:fldCharType="end"/>
            </w:r>
          </w:p>
        </w:sdtContent>
      </w:sdt>
    </w:sdtContent>
  </w:sdt>
  <w:p w14:paraId="3B84E472" w14:textId="77777777" w:rsidR="004922C0" w:rsidRDefault="004922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1D69" w14:textId="77777777" w:rsidR="00DB13F5" w:rsidRDefault="00DB13F5">
      <w:bookmarkStart w:id="0" w:name="_Hlk10449477"/>
      <w:bookmarkEnd w:id="0"/>
      <w:r>
        <w:separator/>
      </w:r>
    </w:p>
  </w:footnote>
  <w:footnote w:type="continuationSeparator" w:id="0">
    <w:p w14:paraId="1B9B817C" w14:textId="77777777" w:rsidR="00DB13F5" w:rsidRDefault="00DB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4ECC" w14:textId="77777777" w:rsidR="004922C0" w:rsidRDefault="004922C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8074" w14:textId="77777777" w:rsidR="004922C0" w:rsidRDefault="004922C0">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4A08" w14:textId="77777777" w:rsidR="004922C0" w:rsidRDefault="004922C0">
    <w:pPr>
      <w:pStyle w:val="Koptekst"/>
    </w:pPr>
    <w:r>
      <w:rPr>
        <w:noProof/>
        <w:lang w:val="nl-NL" w:eastAsia="nl-NL"/>
      </w:rPr>
      <w:drawing>
        <wp:anchor distT="0" distB="0" distL="114300" distR="114300" simplePos="0" relativeHeight="251658240" behindDoc="1" locked="0" layoutInCell="1" allowOverlap="1" wp14:anchorId="44FAE60E" wp14:editId="685879A8">
          <wp:simplePos x="0" y="0"/>
          <wp:positionH relativeFrom="column">
            <wp:posOffset>4558030</wp:posOffset>
          </wp:positionH>
          <wp:positionV relativeFrom="paragraph">
            <wp:posOffset>-249555</wp:posOffset>
          </wp:positionV>
          <wp:extent cx="1838325" cy="1033780"/>
          <wp:effectExtent l="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B6E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5C49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DACD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025968"/>
    <w:lvl w:ilvl="0">
      <w:start w:val="1"/>
      <w:numFmt w:val="decimal"/>
      <w:lvlText w:val="%1."/>
      <w:lvlJc w:val="left"/>
      <w:pPr>
        <w:tabs>
          <w:tab w:val="num" w:pos="926"/>
        </w:tabs>
        <w:ind w:left="926" w:hanging="360"/>
      </w:pPr>
    </w:lvl>
  </w:abstractNum>
  <w:abstractNum w:abstractNumId="4" w15:restartNumberingAfterBreak="0">
    <w:nsid w:val="00000001"/>
    <w:multiLevelType w:val="multilevel"/>
    <w:tmpl w:val="894EE873"/>
    <w:lvl w:ilvl="0">
      <w:numFmt w:val="bullet"/>
      <w:lvlText w:val="-"/>
      <w:lvlJc w:val="left"/>
      <w:pPr>
        <w:tabs>
          <w:tab w:val="num" w:pos="360"/>
        </w:tabs>
        <w:ind w:left="360" w:firstLine="0"/>
      </w:pPr>
      <w:rPr>
        <w:rFonts w:ascii="Calibri" w:eastAsia="ヒラギノ角ゴ Pro W3" w:hAnsi="Calibri"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15:restartNumberingAfterBreak="0">
    <w:nsid w:val="00000002"/>
    <w:multiLevelType w:val="multilevel"/>
    <w:tmpl w:val="894EE874"/>
    <w:lvl w:ilvl="0">
      <w:start w:val="1"/>
      <w:numFmt w:val="bullet"/>
      <w:lvlText w:val="-"/>
      <w:lvlJc w:val="left"/>
      <w:pPr>
        <w:tabs>
          <w:tab w:val="num" w:pos="140"/>
        </w:tabs>
        <w:ind w:left="140" w:firstLine="0"/>
      </w:pPr>
      <w:rPr>
        <w:rFonts w:ascii="Calibri" w:eastAsia="ヒラギノ角ゴ Pro W3" w:hAnsi="Calibri" w:hint="default"/>
        <w:color w:val="000000"/>
        <w:position w:val="0"/>
        <w:sz w:val="24"/>
      </w:rPr>
    </w:lvl>
    <w:lvl w:ilvl="1">
      <w:start w:val="1"/>
      <w:numFmt w:val="bullet"/>
      <w:lvlText w:val="o"/>
      <w:lvlJc w:val="left"/>
      <w:pPr>
        <w:tabs>
          <w:tab w:val="num" w:pos="140"/>
        </w:tabs>
        <w:ind w:left="140" w:firstLine="720"/>
      </w:pPr>
      <w:rPr>
        <w:rFonts w:ascii="Courier New" w:eastAsia="ヒラギノ角ゴ Pro W3" w:hAnsi="Courier New" w:hint="default"/>
        <w:color w:val="000000"/>
        <w:position w:val="0"/>
        <w:sz w:val="24"/>
      </w:rPr>
    </w:lvl>
    <w:lvl w:ilvl="2">
      <w:start w:val="1"/>
      <w:numFmt w:val="bullet"/>
      <w:lvlText w:val=""/>
      <w:lvlJc w:val="left"/>
      <w:pPr>
        <w:tabs>
          <w:tab w:val="num" w:pos="140"/>
        </w:tabs>
        <w:ind w:left="140" w:firstLine="1440"/>
      </w:pPr>
      <w:rPr>
        <w:rFonts w:ascii="Wingdings" w:eastAsia="ヒラギノ角ゴ Pro W3" w:hAnsi="Wingdings" w:hint="default"/>
        <w:color w:val="000000"/>
        <w:position w:val="0"/>
        <w:sz w:val="24"/>
      </w:rPr>
    </w:lvl>
    <w:lvl w:ilvl="3">
      <w:start w:val="1"/>
      <w:numFmt w:val="bullet"/>
      <w:lvlText w:val="•"/>
      <w:lvlJc w:val="left"/>
      <w:pPr>
        <w:tabs>
          <w:tab w:val="num" w:pos="140"/>
        </w:tabs>
        <w:ind w:left="140" w:firstLine="2160"/>
      </w:pPr>
      <w:rPr>
        <w:rFonts w:ascii="Lucida Grande" w:eastAsia="ヒラギノ角ゴ Pro W3" w:hAnsi="Symbol" w:hint="default"/>
        <w:color w:val="000000"/>
        <w:position w:val="0"/>
        <w:sz w:val="24"/>
      </w:rPr>
    </w:lvl>
    <w:lvl w:ilvl="4">
      <w:start w:val="1"/>
      <w:numFmt w:val="bullet"/>
      <w:lvlText w:val="o"/>
      <w:lvlJc w:val="left"/>
      <w:pPr>
        <w:tabs>
          <w:tab w:val="num" w:pos="140"/>
        </w:tabs>
        <w:ind w:left="140" w:firstLine="2880"/>
      </w:pPr>
      <w:rPr>
        <w:rFonts w:ascii="Courier New" w:eastAsia="ヒラギノ角ゴ Pro W3" w:hAnsi="Courier New" w:hint="default"/>
        <w:color w:val="000000"/>
        <w:position w:val="0"/>
        <w:sz w:val="24"/>
      </w:rPr>
    </w:lvl>
    <w:lvl w:ilvl="5">
      <w:start w:val="1"/>
      <w:numFmt w:val="bullet"/>
      <w:lvlText w:val=""/>
      <w:lvlJc w:val="left"/>
      <w:pPr>
        <w:tabs>
          <w:tab w:val="num" w:pos="140"/>
        </w:tabs>
        <w:ind w:left="140" w:firstLine="3600"/>
      </w:pPr>
      <w:rPr>
        <w:rFonts w:ascii="Wingdings" w:eastAsia="ヒラギノ角ゴ Pro W3" w:hAnsi="Wingdings" w:hint="default"/>
        <w:color w:val="000000"/>
        <w:position w:val="0"/>
        <w:sz w:val="24"/>
      </w:rPr>
    </w:lvl>
    <w:lvl w:ilvl="6">
      <w:start w:val="1"/>
      <w:numFmt w:val="bullet"/>
      <w:lvlText w:val="•"/>
      <w:lvlJc w:val="left"/>
      <w:pPr>
        <w:tabs>
          <w:tab w:val="num" w:pos="140"/>
        </w:tabs>
        <w:ind w:left="140" w:firstLine="4320"/>
      </w:pPr>
      <w:rPr>
        <w:rFonts w:ascii="Lucida Grande" w:eastAsia="ヒラギノ角ゴ Pro W3" w:hAnsi="Symbol" w:hint="default"/>
        <w:color w:val="000000"/>
        <w:position w:val="0"/>
        <w:sz w:val="24"/>
      </w:rPr>
    </w:lvl>
    <w:lvl w:ilvl="7">
      <w:start w:val="1"/>
      <w:numFmt w:val="bullet"/>
      <w:lvlText w:val="o"/>
      <w:lvlJc w:val="left"/>
      <w:pPr>
        <w:tabs>
          <w:tab w:val="num" w:pos="140"/>
        </w:tabs>
        <w:ind w:left="140" w:firstLine="5040"/>
      </w:pPr>
      <w:rPr>
        <w:rFonts w:ascii="Courier New" w:eastAsia="ヒラギノ角ゴ Pro W3" w:hAnsi="Courier New" w:hint="default"/>
        <w:color w:val="000000"/>
        <w:position w:val="0"/>
        <w:sz w:val="24"/>
      </w:rPr>
    </w:lvl>
    <w:lvl w:ilvl="8">
      <w:start w:val="1"/>
      <w:numFmt w:val="bullet"/>
      <w:lvlText w:val=""/>
      <w:lvlJc w:val="left"/>
      <w:pPr>
        <w:tabs>
          <w:tab w:val="num" w:pos="140"/>
        </w:tabs>
        <w:ind w:left="140" w:firstLine="5760"/>
      </w:pPr>
      <w:rPr>
        <w:rFonts w:ascii="Wingdings" w:eastAsia="ヒラギノ角ゴ Pro W3" w:hAnsi="Wingdings" w:hint="default"/>
        <w:color w:val="000000"/>
        <w:position w:val="0"/>
        <w:sz w:val="24"/>
      </w:rPr>
    </w:lvl>
  </w:abstractNum>
  <w:abstractNum w:abstractNumId="6" w15:restartNumberingAfterBreak="0">
    <w:nsid w:val="00000003"/>
    <w:multiLevelType w:val="multilevel"/>
    <w:tmpl w:val="894EE875"/>
    <w:lvl w:ilvl="0">
      <w:numFmt w:val="bullet"/>
      <w:lvlText w:val="-"/>
      <w:lvlJc w:val="left"/>
      <w:pPr>
        <w:tabs>
          <w:tab w:val="num" w:pos="360"/>
        </w:tabs>
        <w:ind w:left="360" w:firstLine="0"/>
      </w:pPr>
      <w:rPr>
        <w:rFonts w:ascii="Calibri" w:eastAsia="ヒラギノ角ゴ Pro W3" w:hAnsi="Calibri"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7" w15:restartNumberingAfterBreak="0">
    <w:nsid w:val="00F01354"/>
    <w:multiLevelType w:val="hybridMultilevel"/>
    <w:tmpl w:val="B99E52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2DE2340"/>
    <w:multiLevelType w:val="hybridMultilevel"/>
    <w:tmpl w:val="33907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7E473C8"/>
    <w:multiLevelType w:val="hybridMultilevel"/>
    <w:tmpl w:val="256E5C46"/>
    <w:lvl w:ilvl="0" w:tplc="013010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C463A0"/>
    <w:multiLevelType w:val="multilevel"/>
    <w:tmpl w:val="0409001D"/>
    <w:styleLink w:val="Lijst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B5715F"/>
    <w:multiLevelType w:val="hybridMultilevel"/>
    <w:tmpl w:val="A2A62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1661B8"/>
    <w:multiLevelType w:val="hybridMultilevel"/>
    <w:tmpl w:val="730057C8"/>
    <w:lvl w:ilvl="0" w:tplc="C5C2219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E35E1"/>
    <w:multiLevelType w:val="multilevel"/>
    <w:tmpl w:val="0409001D"/>
    <w:numStyleLink w:val="Lijst1"/>
  </w:abstractNum>
  <w:abstractNum w:abstractNumId="14" w15:restartNumberingAfterBreak="0">
    <w:nsid w:val="22F541A6"/>
    <w:multiLevelType w:val="hybridMultilevel"/>
    <w:tmpl w:val="E4D69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3B412E"/>
    <w:multiLevelType w:val="hybridMultilevel"/>
    <w:tmpl w:val="640A39F4"/>
    <w:lvl w:ilvl="0" w:tplc="A13A9C7A">
      <w:start w:val="1"/>
      <w:numFmt w:val="bullet"/>
      <w:lvlText w:val=""/>
      <w:lvlJc w:val="left"/>
      <w:pPr>
        <w:ind w:left="720" w:hanging="360"/>
      </w:pPr>
      <w:rPr>
        <w:rFonts w:ascii="Symbol" w:hAnsi="Symbol" w:hint="default"/>
      </w:rPr>
    </w:lvl>
    <w:lvl w:ilvl="1" w:tplc="A52AB3D4" w:tentative="1">
      <w:start w:val="1"/>
      <w:numFmt w:val="bullet"/>
      <w:lvlText w:val="o"/>
      <w:lvlJc w:val="left"/>
      <w:pPr>
        <w:ind w:left="1440" w:hanging="360"/>
      </w:pPr>
      <w:rPr>
        <w:rFonts w:ascii="Courier New" w:hAnsi="Courier New" w:hint="default"/>
      </w:rPr>
    </w:lvl>
    <w:lvl w:ilvl="2" w:tplc="475C27B0" w:tentative="1">
      <w:start w:val="1"/>
      <w:numFmt w:val="bullet"/>
      <w:lvlText w:val=""/>
      <w:lvlJc w:val="left"/>
      <w:pPr>
        <w:ind w:left="2160" w:hanging="360"/>
      </w:pPr>
      <w:rPr>
        <w:rFonts w:ascii="Wingdings" w:hAnsi="Wingdings" w:hint="default"/>
      </w:rPr>
    </w:lvl>
    <w:lvl w:ilvl="3" w:tplc="F28EEE4C" w:tentative="1">
      <w:start w:val="1"/>
      <w:numFmt w:val="bullet"/>
      <w:lvlText w:val=""/>
      <w:lvlJc w:val="left"/>
      <w:pPr>
        <w:ind w:left="2880" w:hanging="360"/>
      </w:pPr>
      <w:rPr>
        <w:rFonts w:ascii="Symbol" w:hAnsi="Symbol" w:hint="default"/>
      </w:rPr>
    </w:lvl>
    <w:lvl w:ilvl="4" w:tplc="8A8E0EF4" w:tentative="1">
      <w:start w:val="1"/>
      <w:numFmt w:val="bullet"/>
      <w:lvlText w:val="o"/>
      <w:lvlJc w:val="left"/>
      <w:pPr>
        <w:ind w:left="3600" w:hanging="360"/>
      </w:pPr>
      <w:rPr>
        <w:rFonts w:ascii="Courier New" w:hAnsi="Courier New" w:hint="default"/>
      </w:rPr>
    </w:lvl>
    <w:lvl w:ilvl="5" w:tplc="07B0490A" w:tentative="1">
      <w:start w:val="1"/>
      <w:numFmt w:val="bullet"/>
      <w:lvlText w:val=""/>
      <w:lvlJc w:val="left"/>
      <w:pPr>
        <w:ind w:left="4320" w:hanging="360"/>
      </w:pPr>
      <w:rPr>
        <w:rFonts w:ascii="Wingdings" w:hAnsi="Wingdings" w:hint="default"/>
      </w:rPr>
    </w:lvl>
    <w:lvl w:ilvl="6" w:tplc="8AA682C0" w:tentative="1">
      <w:start w:val="1"/>
      <w:numFmt w:val="bullet"/>
      <w:lvlText w:val=""/>
      <w:lvlJc w:val="left"/>
      <w:pPr>
        <w:ind w:left="5040" w:hanging="360"/>
      </w:pPr>
      <w:rPr>
        <w:rFonts w:ascii="Symbol" w:hAnsi="Symbol" w:hint="default"/>
      </w:rPr>
    </w:lvl>
    <w:lvl w:ilvl="7" w:tplc="64989D42" w:tentative="1">
      <w:start w:val="1"/>
      <w:numFmt w:val="bullet"/>
      <w:lvlText w:val="o"/>
      <w:lvlJc w:val="left"/>
      <w:pPr>
        <w:ind w:left="5760" w:hanging="360"/>
      </w:pPr>
      <w:rPr>
        <w:rFonts w:ascii="Courier New" w:hAnsi="Courier New" w:hint="default"/>
      </w:rPr>
    </w:lvl>
    <w:lvl w:ilvl="8" w:tplc="6816A13C" w:tentative="1">
      <w:start w:val="1"/>
      <w:numFmt w:val="bullet"/>
      <w:lvlText w:val=""/>
      <w:lvlJc w:val="left"/>
      <w:pPr>
        <w:ind w:left="6480" w:hanging="360"/>
      </w:pPr>
      <w:rPr>
        <w:rFonts w:ascii="Wingdings" w:hAnsi="Wingdings" w:hint="default"/>
      </w:rPr>
    </w:lvl>
  </w:abstractNum>
  <w:abstractNum w:abstractNumId="16" w15:restartNumberingAfterBreak="0">
    <w:nsid w:val="327C7A58"/>
    <w:multiLevelType w:val="hybridMultilevel"/>
    <w:tmpl w:val="63985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4E3957"/>
    <w:multiLevelType w:val="hybridMultilevel"/>
    <w:tmpl w:val="FCF4E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015716"/>
    <w:multiLevelType w:val="hybridMultilevel"/>
    <w:tmpl w:val="84DA210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C20E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F47401"/>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422615"/>
    <w:multiLevelType w:val="hybridMultilevel"/>
    <w:tmpl w:val="47061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45084D"/>
    <w:multiLevelType w:val="multilevel"/>
    <w:tmpl w:val="B1801F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19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6D14CB"/>
    <w:multiLevelType w:val="multilevel"/>
    <w:tmpl w:val="0409001D"/>
    <w:numStyleLink w:val="Lijst1"/>
  </w:abstractNum>
  <w:abstractNum w:abstractNumId="24" w15:restartNumberingAfterBreak="0">
    <w:nsid w:val="6E7C6AD7"/>
    <w:multiLevelType w:val="hybridMultilevel"/>
    <w:tmpl w:val="C4C692A0"/>
    <w:lvl w:ilvl="0" w:tplc="6FB86798">
      <w:start w:val="1"/>
      <w:numFmt w:val="decimal"/>
      <w:lvlText w:val="%1."/>
      <w:lvlJc w:val="left"/>
      <w:pPr>
        <w:ind w:left="720" w:hanging="360"/>
      </w:pPr>
      <w:rPr>
        <w:rFonts w:ascii="Arial" w:hAnsi="Arial"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2604EC"/>
    <w:multiLevelType w:val="hybridMultilevel"/>
    <w:tmpl w:val="9AA2AFB2"/>
    <w:lvl w:ilvl="0" w:tplc="497C687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7D7487"/>
    <w:multiLevelType w:val="hybridMultilevel"/>
    <w:tmpl w:val="F5C88CC8"/>
    <w:lvl w:ilvl="0" w:tplc="127A46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D0101"/>
    <w:multiLevelType w:val="singleLevel"/>
    <w:tmpl w:val="04130001"/>
    <w:lvl w:ilvl="0">
      <w:start w:val="1"/>
      <w:numFmt w:val="bullet"/>
      <w:lvlText w:val=""/>
      <w:lvlJc w:val="left"/>
      <w:pPr>
        <w:ind w:left="360" w:hanging="360"/>
      </w:pPr>
      <w:rPr>
        <w:rFonts w:ascii="Symbol" w:hAnsi="Symbol" w:hint="default"/>
      </w:rPr>
    </w:lvl>
  </w:abstractNum>
  <w:abstractNum w:abstractNumId="28" w15:restartNumberingAfterBreak="0">
    <w:nsid w:val="7C092DA2"/>
    <w:multiLevelType w:val="hybridMultilevel"/>
    <w:tmpl w:val="CA7813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0A512B"/>
    <w:multiLevelType w:val="hybridMultilevel"/>
    <w:tmpl w:val="5CD27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9"/>
  </w:num>
  <w:num w:numId="5">
    <w:abstractNumId w:val="0"/>
  </w:num>
  <w:num w:numId="6">
    <w:abstractNumId w:val="3"/>
  </w:num>
  <w:num w:numId="7">
    <w:abstractNumId w:val="2"/>
  </w:num>
  <w:num w:numId="8">
    <w:abstractNumId w:val="1"/>
  </w:num>
  <w:num w:numId="9">
    <w:abstractNumId w:val="10"/>
  </w:num>
  <w:num w:numId="10">
    <w:abstractNumId w:val="15"/>
  </w:num>
  <w:num w:numId="11">
    <w:abstractNumId w:val="23"/>
  </w:num>
  <w:num w:numId="12">
    <w:abstractNumId w:val="27"/>
  </w:num>
  <w:num w:numId="13">
    <w:abstractNumId w:val="20"/>
  </w:num>
  <w:num w:numId="14">
    <w:abstractNumId w:val="22"/>
  </w:num>
  <w:num w:numId="15">
    <w:abstractNumId w:val="13"/>
  </w:num>
  <w:num w:numId="16">
    <w:abstractNumId w:val="7"/>
  </w:num>
  <w:num w:numId="17">
    <w:abstractNumId w:val="22"/>
    <w:lvlOverride w:ilvl="0">
      <w:lvl w:ilvl="0">
        <w:start w:val="1"/>
        <w:numFmt w:val="bullet"/>
        <w:lvlText w:val=""/>
        <w:lvlJc w:val="left"/>
        <w:pPr>
          <w:ind w:left="360" w:hanging="360"/>
        </w:pPr>
        <w:rPr>
          <w:rFonts w:ascii="Symbol" w:hAnsi="Symbol"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1953"/>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8"/>
  </w:num>
  <w:num w:numId="19">
    <w:abstractNumId w:val="24"/>
  </w:num>
  <w:num w:numId="20">
    <w:abstractNumId w:val="29"/>
  </w:num>
  <w:num w:numId="21">
    <w:abstractNumId w:val="17"/>
  </w:num>
  <w:num w:numId="22">
    <w:abstractNumId w:val="14"/>
  </w:num>
  <w:num w:numId="23">
    <w:abstractNumId w:val="8"/>
  </w:num>
  <w:num w:numId="24">
    <w:abstractNumId w:val="16"/>
  </w:num>
  <w:num w:numId="25">
    <w:abstractNumId w:val="11"/>
  </w:num>
  <w:num w:numId="26">
    <w:abstractNumId w:val="21"/>
  </w:num>
  <w:num w:numId="27">
    <w:abstractNumId w:val="26"/>
  </w:num>
  <w:num w:numId="28">
    <w:abstractNumId w:val="18"/>
  </w:num>
  <w:num w:numId="29">
    <w:abstractNumId w:val="12"/>
  </w:num>
  <w:num w:numId="30">
    <w:abstractNumId w:val="9"/>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C4"/>
    <w:rsid w:val="0001394A"/>
    <w:rsid w:val="000233D0"/>
    <w:rsid w:val="00027AB2"/>
    <w:rsid w:val="000560DC"/>
    <w:rsid w:val="0007264E"/>
    <w:rsid w:val="00095D40"/>
    <w:rsid w:val="00107D4D"/>
    <w:rsid w:val="001134ED"/>
    <w:rsid w:val="00114501"/>
    <w:rsid w:val="00114A1F"/>
    <w:rsid w:val="001A5539"/>
    <w:rsid w:val="001B59E8"/>
    <w:rsid w:val="001E71EB"/>
    <w:rsid w:val="001F17FF"/>
    <w:rsid w:val="001F1A28"/>
    <w:rsid w:val="00217ECB"/>
    <w:rsid w:val="00221EDB"/>
    <w:rsid w:val="0022683A"/>
    <w:rsid w:val="00250A08"/>
    <w:rsid w:val="00272BAF"/>
    <w:rsid w:val="002A3499"/>
    <w:rsid w:val="002B2B33"/>
    <w:rsid w:val="002B4C81"/>
    <w:rsid w:val="002F51B6"/>
    <w:rsid w:val="00301F6B"/>
    <w:rsid w:val="00324CD5"/>
    <w:rsid w:val="003301B1"/>
    <w:rsid w:val="0034380E"/>
    <w:rsid w:val="00357E93"/>
    <w:rsid w:val="0036314B"/>
    <w:rsid w:val="00372BF7"/>
    <w:rsid w:val="003A2A05"/>
    <w:rsid w:val="003C078E"/>
    <w:rsid w:val="0043685B"/>
    <w:rsid w:val="004441B3"/>
    <w:rsid w:val="004521FB"/>
    <w:rsid w:val="004562FB"/>
    <w:rsid w:val="004922C0"/>
    <w:rsid w:val="004B6964"/>
    <w:rsid w:val="004F7A79"/>
    <w:rsid w:val="00543C16"/>
    <w:rsid w:val="0056414E"/>
    <w:rsid w:val="00567674"/>
    <w:rsid w:val="005947E7"/>
    <w:rsid w:val="005A4BB1"/>
    <w:rsid w:val="005A50CE"/>
    <w:rsid w:val="005A6D69"/>
    <w:rsid w:val="005B17B7"/>
    <w:rsid w:val="005F635D"/>
    <w:rsid w:val="006207A6"/>
    <w:rsid w:val="00642F35"/>
    <w:rsid w:val="006B04CC"/>
    <w:rsid w:val="00703041"/>
    <w:rsid w:val="00704FA6"/>
    <w:rsid w:val="007131C4"/>
    <w:rsid w:val="0075710C"/>
    <w:rsid w:val="00845941"/>
    <w:rsid w:val="00853EC0"/>
    <w:rsid w:val="008713F7"/>
    <w:rsid w:val="008A5BEA"/>
    <w:rsid w:val="008C6AEE"/>
    <w:rsid w:val="008D7646"/>
    <w:rsid w:val="00912CD0"/>
    <w:rsid w:val="00943CC0"/>
    <w:rsid w:val="00950339"/>
    <w:rsid w:val="009C57D8"/>
    <w:rsid w:val="009C5F0C"/>
    <w:rsid w:val="00A360BB"/>
    <w:rsid w:val="00A50644"/>
    <w:rsid w:val="00AA2919"/>
    <w:rsid w:val="00AA57A6"/>
    <w:rsid w:val="00AB7855"/>
    <w:rsid w:val="00AF6FFD"/>
    <w:rsid w:val="00B13FFC"/>
    <w:rsid w:val="00B451E0"/>
    <w:rsid w:val="00B94BDE"/>
    <w:rsid w:val="00BF4934"/>
    <w:rsid w:val="00C177E1"/>
    <w:rsid w:val="00C409D1"/>
    <w:rsid w:val="00C75259"/>
    <w:rsid w:val="00C92F63"/>
    <w:rsid w:val="00CA0818"/>
    <w:rsid w:val="00CC12FF"/>
    <w:rsid w:val="00CE49C2"/>
    <w:rsid w:val="00D05427"/>
    <w:rsid w:val="00D05771"/>
    <w:rsid w:val="00D837B6"/>
    <w:rsid w:val="00D84AFD"/>
    <w:rsid w:val="00DB13F5"/>
    <w:rsid w:val="00DB483F"/>
    <w:rsid w:val="00DB7226"/>
    <w:rsid w:val="00DE07A0"/>
    <w:rsid w:val="00DF4F16"/>
    <w:rsid w:val="00E84FD6"/>
    <w:rsid w:val="00F02EA8"/>
    <w:rsid w:val="00F12B69"/>
    <w:rsid w:val="00F74FEE"/>
    <w:rsid w:val="00F8733C"/>
    <w:rsid w:val="00FD2B48"/>
    <w:rsid w:val="00FD7444"/>
    <w:rsid w:val="00FF41C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3A5A090"/>
  <w15:chartTrackingRefBased/>
  <w15:docId w15:val="{5E41AF4F-91CB-4A7F-9A9F-5B3A880F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eastAsia="ヒラギノ角ゴ Pro W3"/>
      <w:color w:val="000000"/>
      <w:lang w:eastAsia="en-US"/>
    </w:rPr>
  </w:style>
  <w:style w:type="paragraph" w:customStyle="1" w:styleId="Standaard1">
    <w:name w:val="Standaard1"/>
    <w:basedOn w:val="Standaard"/>
    <w:qFormat/>
    <w:rsid w:val="00C920D4"/>
    <w:rPr>
      <w:rFonts w:ascii="Arial" w:hAnsi="Arial" w:cs="Arial"/>
      <w:sz w:val="22"/>
    </w:rPr>
  </w:style>
  <w:style w:type="paragraph" w:styleId="Lijstalinea">
    <w:name w:val="List Paragraph"/>
    <w:uiPriority w:val="34"/>
    <w:qFormat/>
    <w:pPr>
      <w:spacing w:after="200" w:line="276" w:lineRule="auto"/>
      <w:ind w:left="720"/>
    </w:pPr>
    <w:rPr>
      <w:rFonts w:ascii="Calibri" w:eastAsia="ヒラギノ角ゴ Pro W3" w:hAnsi="Calibri"/>
      <w:color w:val="000000"/>
      <w:sz w:val="22"/>
      <w:lang w:val="en-US" w:eastAsia="en-US"/>
    </w:rPr>
  </w:style>
  <w:style w:type="paragraph" w:customStyle="1" w:styleId="Titel1">
    <w:name w:val="Titel1"/>
    <w:basedOn w:val="Standaard"/>
    <w:qFormat/>
    <w:rsid w:val="00C920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pPr>
    <w:rPr>
      <w:rFonts w:ascii="Arial" w:eastAsia="ヒラギノ角ゴ Pro W3" w:hAnsi="Arial" w:cs="Arial"/>
      <w:b/>
      <w:color w:val="000000"/>
      <w:sz w:val="36"/>
      <w:szCs w:val="20"/>
      <w:lang w:val="nl-NL"/>
    </w:rPr>
  </w:style>
  <w:style w:type="paragraph" w:customStyle="1" w:styleId="Agendapunt">
    <w:name w:val="Agendapunt"/>
    <w:basedOn w:val="Standaard"/>
    <w:qFormat/>
    <w:rsid w:val="00C920D4"/>
    <w:rPr>
      <w:rFonts w:ascii="Arial" w:hAnsi="Arial" w:cs="Arial"/>
      <w:b/>
      <w:sz w:val="22"/>
    </w:rPr>
  </w:style>
  <w:style w:type="numbering" w:customStyle="1" w:styleId="Lijst1">
    <w:name w:val="Lijst1"/>
    <w:basedOn w:val="Geenlijst"/>
    <w:rsid w:val="00A736A9"/>
    <w:pPr>
      <w:numPr>
        <w:numId w:val="9"/>
      </w:numPr>
    </w:pPr>
  </w:style>
  <w:style w:type="paragraph" w:styleId="Tekstopmerking">
    <w:name w:val="annotation text"/>
    <w:basedOn w:val="Standaard"/>
    <w:link w:val="TekstopmerkingChar"/>
    <w:uiPriority w:val="99"/>
    <w:unhideWhenUsed/>
    <w:rsid w:val="00CE49C2"/>
    <w:rPr>
      <w:sz w:val="20"/>
      <w:szCs w:val="20"/>
    </w:rPr>
  </w:style>
  <w:style w:type="character" w:customStyle="1" w:styleId="TekstopmerkingChar">
    <w:name w:val="Tekst opmerking Char"/>
    <w:link w:val="Tekstopmerking"/>
    <w:uiPriority w:val="99"/>
    <w:rsid w:val="00CE49C2"/>
    <w:rPr>
      <w:lang w:val="en-US" w:eastAsia="en-US"/>
    </w:rPr>
  </w:style>
  <w:style w:type="paragraph" w:styleId="Ballontekst">
    <w:name w:val="Balloon Text"/>
    <w:basedOn w:val="Standaard"/>
    <w:link w:val="BallontekstChar"/>
    <w:rsid w:val="00B94BDE"/>
    <w:rPr>
      <w:rFonts w:ascii="Segoe UI" w:hAnsi="Segoe UI" w:cs="Segoe UI"/>
      <w:sz w:val="18"/>
      <w:szCs w:val="18"/>
    </w:rPr>
  </w:style>
  <w:style w:type="character" w:customStyle="1" w:styleId="BallontekstChar">
    <w:name w:val="Ballontekst Char"/>
    <w:link w:val="Ballontekst"/>
    <w:rsid w:val="00B94BDE"/>
    <w:rPr>
      <w:rFonts w:ascii="Segoe UI" w:hAnsi="Segoe UI" w:cs="Segoe UI"/>
      <w:sz w:val="18"/>
      <w:szCs w:val="18"/>
      <w:lang w:val="en-US" w:eastAsia="en-US"/>
    </w:rPr>
  </w:style>
  <w:style w:type="paragraph" w:styleId="Koptekst">
    <w:name w:val="header"/>
    <w:basedOn w:val="Standaard"/>
    <w:link w:val="KoptekstChar"/>
    <w:rsid w:val="007131C4"/>
    <w:pPr>
      <w:tabs>
        <w:tab w:val="center" w:pos="4536"/>
        <w:tab w:val="right" w:pos="9072"/>
      </w:tabs>
    </w:pPr>
  </w:style>
  <w:style w:type="character" w:customStyle="1" w:styleId="KoptekstChar">
    <w:name w:val="Koptekst Char"/>
    <w:basedOn w:val="Standaardalinea-lettertype"/>
    <w:link w:val="Koptekst"/>
    <w:rsid w:val="007131C4"/>
    <w:rPr>
      <w:sz w:val="24"/>
      <w:szCs w:val="24"/>
      <w:lang w:val="en-US" w:eastAsia="en-US"/>
    </w:rPr>
  </w:style>
  <w:style w:type="paragraph" w:styleId="Voettekst">
    <w:name w:val="footer"/>
    <w:basedOn w:val="Standaard"/>
    <w:link w:val="VoettekstChar"/>
    <w:uiPriority w:val="99"/>
    <w:rsid w:val="007131C4"/>
    <w:pPr>
      <w:tabs>
        <w:tab w:val="center" w:pos="4536"/>
        <w:tab w:val="right" w:pos="9072"/>
      </w:tabs>
    </w:pPr>
  </w:style>
  <w:style w:type="character" w:customStyle="1" w:styleId="VoettekstChar">
    <w:name w:val="Voettekst Char"/>
    <w:basedOn w:val="Standaardalinea-lettertype"/>
    <w:link w:val="Voettekst"/>
    <w:uiPriority w:val="99"/>
    <w:rsid w:val="007131C4"/>
    <w:rPr>
      <w:sz w:val="24"/>
      <w:szCs w:val="24"/>
      <w:lang w:val="en-US" w:eastAsia="en-US"/>
    </w:rPr>
  </w:style>
  <w:style w:type="table" w:styleId="Tabelraster">
    <w:name w:val="Table Grid"/>
    <w:basedOn w:val="Standaardtabel"/>
    <w:rsid w:val="0071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88279">
      <w:bodyDiv w:val="1"/>
      <w:marLeft w:val="0"/>
      <w:marRight w:val="0"/>
      <w:marTop w:val="0"/>
      <w:marBottom w:val="0"/>
      <w:divBdr>
        <w:top w:val="none" w:sz="0" w:space="0" w:color="auto"/>
        <w:left w:val="none" w:sz="0" w:space="0" w:color="auto"/>
        <w:bottom w:val="none" w:sz="0" w:space="0" w:color="auto"/>
        <w:right w:val="none" w:sz="0" w:space="0" w:color="auto"/>
      </w:divBdr>
    </w:div>
    <w:div w:id="1026443417">
      <w:bodyDiv w:val="1"/>
      <w:marLeft w:val="0"/>
      <w:marRight w:val="0"/>
      <w:marTop w:val="0"/>
      <w:marBottom w:val="0"/>
      <w:divBdr>
        <w:top w:val="none" w:sz="0" w:space="0" w:color="auto"/>
        <w:left w:val="none" w:sz="0" w:space="0" w:color="auto"/>
        <w:bottom w:val="none" w:sz="0" w:space="0" w:color="auto"/>
        <w:right w:val="none" w:sz="0" w:space="0" w:color="auto"/>
      </w:divBdr>
    </w:div>
    <w:div w:id="1065031609">
      <w:bodyDiv w:val="1"/>
      <w:marLeft w:val="0"/>
      <w:marRight w:val="0"/>
      <w:marTop w:val="0"/>
      <w:marBottom w:val="0"/>
      <w:divBdr>
        <w:top w:val="none" w:sz="0" w:space="0" w:color="auto"/>
        <w:left w:val="none" w:sz="0" w:space="0" w:color="auto"/>
        <w:bottom w:val="none" w:sz="0" w:space="0" w:color="auto"/>
        <w:right w:val="none" w:sz="0" w:space="0" w:color="auto"/>
      </w:divBdr>
    </w:div>
    <w:div w:id="15043946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em\Downloads\Sjabloon%20motie%20(2018-2022).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C:\Users\Willem\Downloads\Sjabloon motie (2018-2022).dotm</Template>
  <TotalTime>165</TotalTime>
  <Pages>2</Pages>
  <Words>341</Words>
  <Characters>1878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&lt;&lt;&lt;&lt;CONCEPT&gt;&gt;&gt;&gt;</vt:lpstr>
      <vt:lpstr>&lt;&lt;&lt;&lt;CONCEPT&gt;&gt;&gt;&gt;</vt:lpstr>
    </vt:vector>
  </TitlesOfParts>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&lt;&lt;&lt;&lt;CONCEPT&gt;&gt;&gt;&gt;</dc:title>
  <dc:subject/>
  <dc:creator>Willem</dc:creator>
  <cp:keywords/>
  <cp:lastModifiedBy>Willem Huberts</cp:lastModifiedBy>
  <cp:revision>6</cp:revision>
  <cp:lastPrinted>2018-10-10T17:52:00Z</cp:lastPrinted>
  <dcterms:created xsi:type="dcterms:W3CDTF">2021-12-16T19:51:00Z</dcterms:created>
  <dcterms:modified xsi:type="dcterms:W3CDTF">2021-12-22T16:18:00Z</dcterms:modified>
</cp:coreProperties>
</file>